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6ACB" w:rsidRDefault="00011A9D">
      <w:pPr>
        <w:tabs>
          <w:tab w:val="left" w:pos="851"/>
        </w:tabs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0" distR="0" simplePos="0" relativeHeight="2" behindDoc="1" locked="0" layoutInCell="0" allowOverlap="1">
            <wp:simplePos x="0" y="0"/>
            <wp:positionH relativeFrom="margin">
              <wp:posOffset>-635</wp:posOffset>
            </wp:positionH>
            <wp:positionV relativeFrom="margin">
              <wp:align>top</wp:align>
            </wp:positionV>
            <wp:extent cx="1339850" cy="1231265"/>
            <wp:effectExtent l="0" t="0" r="0" b="0"/>
            <wp:wrapNone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66ACB">
        <w:trPr>
          <w:trHeight w:val="1473"/>
        </w:trPr>
        <w:tc>
          <w:tcPr>
            <w:tcW w:w="10434" w:type="dxa"/>
            <w:shd w:val="clear" w:color="auto" w:fill="auto"/>
          </w:tcPr>
          <w:p w:rsidR="00B66ACB" w:rsidRDefault="00011A9D">
            <w:pPr>
              <w:pStyle w:val="Contenudecadre"/>
              <w:jc w:val="right"/>
              <w:rPr>
                <w:rFonts w:ascii="Marianne" w:hAnsi="Marianne" w:cs="Arial"/>
                <w:b/>
                <w:bCs/>
                <w:sz w:val="24"/>
              </w:rPr>
            </w:pPr>
            <w:r>
              <w:rPr>
                <w:rFonts w:ascii="Marianne" w:hAnsi="Marianne" w:cs="Arial"/>
                <w:b/>
                <w:bCs/>
                <w:sz w:val="24"/>
              </w:rPr>
              <w:t>Secrétariat général pour les</w:t>
            </w:r>
          </w:p>
          <w:p w:rsidR="00B66ACB" w:rsidRDefault="00011A9D">
            <w:pPr>
              <w:pStyle w:val="Contenudecadre"/>
              <w:jc w:val="right"/>
              <w:rPr>
                <w:rFonts w:ascii="Marianne" w:hAnsi="Marianne" w:cs="Arial"/>
                <w:b/>
                <w:bCs/>
                <w:sz w:val="24"/>
              </w:rPr>
            </w:pPr>
            <w:proofErr w:type="gramStart"/>
            <w:r>
              <w:rPr>
                <w:rFonts w:ascii="Marianne" w:hAnsi="Marianne" w:cs="Arial"/>
                <w:b/>
                <w:bCs/>
                <w:sz w:val="24"/>
              </w:rPr>
              <w:t>affaires</w:t>
            </w:r>
            <w:proofErr w:type="gramEnd"/>
            <w:r>
              <w:rPr>
                <w:rFonts w:ascii="Marianne" w:hAnsi="Marianne" w:cs="Arial"/>
                <w:b/>
                <w:bCs/>
                <w:sz w:val="24"/>
              </w:rPr>
              <w:t xml:space="preserve"> régionales</w:t>
            </w:r>
            <w:bookmarkStart w:id="0" w:name="__DdeLink__1814_3170761007"/>
            <w:r>
              <w:rPr>
                <w:rFonts w:ascii="Marianne" w:hAnsi="Marianne" w:cs="Arial"/>
                <w:b/>
                <w:bCs/>
                <w:sz w:val="24"/>
              </w:rPr>
              <w:t xml:space="preserve"> et</w:t>
            </w:r>
          </w:p>
          <w:p w:rsidR="00B66ACB" w:rsidRDefault="00011A9D">
            <w:pPr>
              <w:pStyle w:val="Contenudecadre"/>
              <w:jc w:val="right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  <w:bCs/>
                <w:sz w:val="24"/>
              </w:rPr>
              <w:t>européennes</w:t>
            </w:r>
            <w:bookmarkEnd w:id="0"/>
          </w:p>
        </w:tc>
      </w:tr>
    </w:tbl>
    <w:p w:rsidR="00B66ACB" w:rsidRDefault="00B66ACB">
      <w:pPr>
        <w:sectPr w:rsidR="00B66ACB">
          <w:footerReference w:type="default" r:id="rId8"/>
          <w:footerReference w:type="first" r:id="rId9"/>
          <w:pgSz w:w="11906" w:h="16838"/>
          <w:pgMar w:top="454" w:right="851" w:bottom="737" w:left="851" w:header="0" w:footer="680" w:gutter="0"/>
          <w:cols w:space="720"/>
          <w:formProt w:val="0"/>
          <w:docGrid w:linePitch="360" w:charSpace="24576"/>
        </w:sectPr>
      </w:pP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66ACB">
        <w:tc>
          <w:tcPr>
            <w:tcW w:w="10206" w:type="dxa"/>
            <w:shd w:val="clear" w:color="auto" w:fill="66CCFF"/>
          </w:tcPr>
          <w:p w:rsidR="00B66ACB" w:rsidRDefault="00011A9D">
            <w:pPr>
              <w:tabs>
                <w:tab w:val="left" w:pos="851"/>
              </w:tabs>
              <w:spacing w:before="120" w:after="120"/>
              <w:jc w:val="center"/>
            </w:pPr>
            <w:r>
              <w:rPr>
                <w:rFonts w:cs="Arial"/>
                <w:sz w:val="24"/>
                <w:szCs w:val="24"/>
              </w:rPr>
              <w:t>MARCH</w:t>
            </w:r>
            <w:r>
              <w:rPr>
                <w:rFonts w:cs="Arial"/>
                <w:caps/>
                <w:sz w:val="24"/>
                <w:szCs w:val="24"/>
              </w:rPr>
              <w:t>é</w:t>
            </w:r>
            <w:r>
              <w:rPr>
                <w:rFonts w:cs="Arial"/>
                <w:sz w:val="24"/>
                <w:szCs w:val="24"/>
              </w:rPr>
              <w:t>S PUBLICS</w:t>
            </w:r>
          </w:p>
          <w:p w:rsidR="00B66ACB" w:rsidRDefault="00011A9D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D’ENGAGEMENT (formulaire ATTRI1)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Corpsdetexte31"/>
        <w:tabs>
          <w:tab w:val="left" w:pos="851"/>
        </w:tabs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Lorsqu’un même opérateur économique se voit attribuer plusieurs lots, il peut compléter un seul formulaire pour plusieurs lots. </w:t>
      </w:r>
    </w:p>
    <w:p w:rsidR="00B66ACB" w:rsidRDefault="00011A9D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/>
          <w:sz w:val="18"/>
          <w:szCs w:val="18"/>
        </w:rPr>
        <w:t>En cas de groupement d’entreprises, un formulaire unique est rempli pour le groupement d’entreprises.</w:t>
      </w:r>
    </w:p>
    <w:p w:rsidR="00B66ACB" w:rsidRDefault="00B66ACB">
      <w:pPr>
        <w:pStyle w:val="Corpsdetexte31"/>
        <w:tabs>
          <w:tab w:val="left" w:pos="851"/>
        </w:tabs>
        <w:jc w:val="both"/>
        <w:rPr>
          <w:rFonts w:ascii="Marianne" w:hAnsi="Marianne"/>
          <w:i w:val="0"/>
          <w:sz w:val="18"/>
          <w:szCs w:val="18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sz w:val="22"/>
                <w:szCs w:val="22"/>
              </w:rPr>
              <w:t xml:space="preserve">A - Objet </w:t>
            </w:r>
            <w:r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B66ACB" w:rsidRDefault="00B66ACB">
      <w:pPr>
        <w:tabs>
          <w:tab w:val="left" w:pos="426"/>
          <w:tab w:val="left" w:pos="851"/>
        </w:tabs>
        <w:jc w:val="both"/>
      </w:pPr>
    </w:p>
    <w:p w:rsidR="00B66ACB" w:rsidRDefault="0011604A">
      <w:pPr>
        <w:pStyle w:val="Standard"/>
        <w:ind w:right="16"/>
        <w:rPr>
          <w:rFonts w:ascii="Marianne" w:hAnsi="Marianne"/>
        </w:rPr>
      </w:pPr>
      <w:r>
        <w:rPr>
          <w:rFonts w:ascii="Marianne" w:hAnsi="Marianne"/>
        </w:rPr>
        <w:t xml:space="preserve">L’accord cadre a </w:t>
      </w:r>
      <w:r w:rsidR="00011A9D">
        <w:rPr>
          <w:rFonts w:ascii="Marianne" w:hAnsi="Marianne"/>
        </w:rPr>
        <w:t xml:space="preserve">pour objet la réalisation de </w:t>
      </w:r>
      <w:r w:rsidR="00011A9D">
        <w:rPr>
          <w:rFonts w:ascii="Marianne" w:hAnsi="Marianne"/>
          <w:b/>
        </w:rPr>
        <w:t xml:space="preserve">relevés et plans des bâtiments </w:t>
      </w:r>
      <w:r>
        <w:rPr>
          <w:rFonts w:ascii="Marianne" w:hAnsi="Marianne"/>
          <w:b/>
        </w:rPr>
        <w:t xml:space="preserve">de l’Etat </w:t>
      </w:r>
      <w:r w:rsidR="00011A9D">
        <w:rPr>
          <w:rFonts w:ascii="Marianne" w:hAnsi="Marianne"/>
          <w:b/>
        </w:rPr>
        <w:t>en région Grand Est</w:t>
      </w:r>
      <w:r w:rsidR="00011A9D">
        <w:rPr>
          <w:rFonts w:ascii="Marianne" w:hAnsi="Marianne"/>
        </w:rPr>
        <w:t>.</w:t>
      </w:r>
    </w:p>
    <w:p w:rsidR="00B66ACB" w:rsidRDefault="00B66ACB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cs="Arial"/>
        </w:rPr>
      </w:pPr>
    </w:p>
    <w:p w:rsidR="00B66ACB" w:rsidRDefault="00011A9D">
      <w:pPr>
        <w:tabs>
          <w:tab w:val="left" w:pos="426"/>
          <w:tab w:val="left" w:pos="851"/>
        </w:tabs>
        <w:jc w:val="both"/>
        <w:rPr>
          <w:b/>
        </w:rPr>
      </w:pPr>
      <w:r>
        <w:rPr>
          <w:rFonts w:cs="Arial"/>
          <w:u w:val="single"/>
        </w:rPr>
        <w:t>Référence :</w:t>
      </w:r>
      <w:r>
        <w:rPr>
          <w:rFonts w:cs="Arial"/>
        </w:rPr>
        <w:t xml:space="preserve"> </w:t>
      </w:r>
      <w:r w:rsidR="00F53F1B">
        <w:rPr>
          <w:rFonts w:cs="Arial"/>
          <w:b/>
        </w:rPr>
        <w:t>2025_PFRAGE_PLANS</w:t>
      </w:r>
      <w:r w:rsidR="004F2358">
        <w:rPr>
          <w:rFonts w:cs="Arial"/>
          <w:b/>
        </w:rPr>
        <w:t>_HORS_ATE</w:t>
      </w:r>
    </w:p>
    <w:p w:rsidR="00B66ACB" w:rsidRDefault="00B66ACB">
      <w:pPr>
        <w:spacing w:before="40" w:after="40"/>
      </w:pPr>
    </w:p>
    <w:tbl>
      <w:tblPr>
        <w:tblStyle w:val="Grilledutableau"/>
        <w:tblW w:w="9464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1647"/>
        <w:gridCol w:w="1438"/>
        <w:gridCol w:w="6379"/>
      </w:tblGrid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Groupe de</w:t>
            </w:r>
          </w:p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marchandises</w:t>
            </w:r>
          </w:p>
        </w:tc>
        <w:tc>
          <w:tcPr>
            <w:tcW w:w="1438" w:type="dxa"/>
          </w:tcPr>
          <w:p w:rsidR="00B66ACB" w:rsidRDefault="00011A9D">
            <w:pPr>
              <w:spacing w:before="40" w:after="40"/>
            </w:pPr>
            <w:r>
              <w:t>36.04.01</w:t>
            </w:r>
          </w:p>
        </w:tc>
        <w:tc>
          <w:tcPr>
            <w:tcW w:w="6379" w:type="dxa"/>
          </w:tcPr>
          <w:p w:rsidR="00B66ACB" w:rsidRDefault="00011A9D">
            <w:pPr>
              <w:spacing w:before="40" w:after="40"/>
            </w:pPr>
            <w:r>
              <w:rPr>
                <w:rFonts w:cs="Calibri"/>
              </w:rPr>
              <w:t>Prestations d’assistance à maîtrise d’ouvrage (AMOA)</w:t>
            </w:r>
          </w:p>
        </w:tc>
      </w:tr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CPV principal</w:t>
            </w:r>
          </w:p>
        </w:tc>
        <w:tc>
          <w:tcPr>
            <w:tcW w:w="1438" w:type="dxa"/>
          </w:tcPr>
          <w:p w:rsidR="00B66ACB" w:rsidRDefault="00011A9D">
            <w:pPr>
              <w:spacing w:before="40" w:after="40"/>
            </w:pPr>
            <w:r>
              <w:t>71243000</w:t>
            </w:r>
          </w:p>
        </w:tc>
        <w:tc>
          <w:tcPr>
            <w:tcW w:w="6379" w:type="dxa"/>
          </w:tcPr>
          <w:p w:rsidR="00B66ACB" w:rsidRDefault="00011A9D">
            <w:pPr>
              <w:spacing w:before="40" w:after="40"/>
            </w:pPr>
            <w:r>
              <w:t>Projets de plans (systèmes et intégration)</w:t>
            </w:r>
          </w:p>
        </w:tc>
      </w:tr>
      <w:tr w:rsidR="00B66ACB">
        <w:tc>
          <w:tcPr>
            <w:tcW w:w="1647" w:type="dxa"/>
          </w:tcPr>
          <w:p w:rsidR="00B66ACB" w:rsidRDefault="00011A9D">
            <w:pPr>
              <w:spacing w:before="40" w:after="40"/>
              <w:jc w:val="center"/>
            </w:pPr>
            <w:r>
              <w:rPr>
                <w:b/>
              </w:rPr>
              <w:t>CPV autres</w:t>
            </w:r>
          </w:p>
        </w:tc>
        <w:tc>
          <w:tcPr>
            <w:tcW w:w="1438" w:type="dxa"/>
          </w:tcPr>
          <w:p w:rsidR="00B66ACB" w:rsidRDefault="00011A9D">
            <w:r>
              <w:t>71245000</w:t>
            </w:r>
          </w:p>
        </w:tc>
        <w:tc>
          <w:tcPr>
            <w:tcW w:w="6379" w:type="dxa"/>
          </w:tcPr>
          <w:p w:rsidR="00B66ACB" w:rsidRDefault="00011A9D">
            <w:r>
              <w:rPr>
                <w:rFonts w:cs="Marianne"/>
              </w:rPr>
              <w:t>Plans d’approbation, plans d’exécution et spécifications</w:t>
            </w:r>
          </w:p>
        </w:tc>
      </w:tr>
    </w:tbl>
    <w:p w:rsidR="00B66ACB" w:rsidRDefault="00B66ACB">
      <w:pPr>
        <w:tabs>
          <w:tab w:val="left" w:pos="426"/>
          <w:tab w:val="left" w:pos="851"/>
        </w:tabs>
        <w:jc w:val="both"/>
        <w:rPr>
          <w:b/>
        </w:rPr>
      </w:pPr>
    </w:p>
    <w:p w:rsidR="00B66ACB" w:rsidRPr="00C84711" w:rsidRDefault="00011A9D">
      <w:pPr>
        <w:tabs>
          <w:tab w:val="left" w:pos="426"/>
          <w:tab w:val="left" w:pos="851"/>
        </w:tabs>
        <w:jc w:val="both"/>
      </w:pPr>
      <w:r w:rsidRPr="00C84711">
        <w:rPr>
          <w:rFonts w:eastAsia="Arial" w:cs="Arial"/>
          <w:spacing w:val="-10"/>
        </w:rPr>
        <w:t>Cet</w:t>
      </w:r>
      <w:r w:rsidRPr="00C84711">
        <w:rPr>
          <w:rFonts w:cs="Arial"/>
        </w:rPr>
        <w:t xml:space="preserve"> acte d'engagement correspond </w:t>
      </w:r>
      <w:r w:rsidRPr="00C84711">
        <w:rPr>
          <w:iCs/>
        </w:rPr>
        <w:t>au(x) lot(s) suivant(s)</w:t>
      </w:r>
      <w:r w:rsidRPr="00C84711">
        <w:rPr>
          <w:rFonts w:ascii="Calibri" w:hAnsi="Calibri" w:cs="Calibri"/>
          <w:iCs/>
        </w:rPr>
        <w:t xml:space="preserve"> </w:t>
      </w:r>
      <w:r w:rsidRPr="00C84711">
        <w:rPr>
          <w:iCs/>
        </w:rPr>
        <w:t>:</w:t>
      </w:r>
    </w:p>
    <w:p w:rsidR="00B66ACB" w:rsidRPr="00C84711" w:rsidRDefault="00B66ACB">
      <w:pPr>
        <w:tabs>
          <w:tab w:val="left" w:pos="426"/>
          <w:tab w:val="left" w:pos="851"/>
        </w:tabs>
        <w:jc w:val="both"/>
        <w:rPr>
          <w:rFonts w:cs="Arial"/>
        </w:rPr>
      </w:pPr>
    </w:p>
    <w:tbl>
      <w:tblPr>
        <w:tblpPr w:leftFromText="141" w:rightFromText="141" w:vertAnchor="text" w:tblpX="108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9322"/>
        <w:gridCol w:w="284"/>
      </w:tblGrid>
      <w:tr w:rsidR="00B66ACB" w:rsidRPr="00C84711" w:rsidTr="00011A9D">
        <w:tc>
          <w:tcPr>
            <w:tcW w:w="9606" w:type="dxa"/>
            <w:gridSpan w:val="2"/>
            <w:shd w:val="clear" w:color="auto" w:fill="auto"/>
          </w:tcPr>
          <w:p w:rsidR="00B66ACB" w:rsidRPr="00C84711" w:rsidRDefault="00011A9D" w:rsidP="00C84711">
            <w:pPr>
              <w:jc w:val="both"/>
              <w:rPr>
                <w:rFonts w:eastAsia="Calibri"/>
              </w:rPr>
            </w:pPr>
            <w:r w:rsidRPr="00C84711"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bookmarkStart w:id="1" w:name="Bookmark"/>
            <w:bookmarkEnd w:id="1"/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="00C84711" w:rsidRPr="00C84711">
              <w:t xml:space="preserve">01 – </w:t>
            </w:r>
            <w:r w:rsidR="006135C7" w:rsidRPr="00C84711">
              <w:t xml:space="preserve"> Départements des Ardennes (08) et de l’Aube (10)</w:t>
            </w:r>
          </w:p>
        </w:tc>
      </w:tr>
      <w:tr w:rsidR="00B66ACB" w:rsidRPr="00C84711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Pr="00C84711" w:rsidRDefault="00B66ACB" w:rsidP="00011A9D">
            <w:pPr>
              <w:jc w:val="both"/>
              <w:rPr>
                <w:rFonts w:eastAsia="Calibri"/>
              </w:rPr>
            </w:pPr>
          </w:p>
        </w:tc>
      </w:tr>
      <w:tr w:rsidR="00B66ACB" w:rsidRPr="00C84711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Pr="00C84711" w:rsidRDefault="00011A9D" w:rsidP="00C84711">
            <w:pPr>
              <w:jc w:val="both"/>
              <w:rPr>
                <w:rFonts w:eastAsia="Calibri"/>
              </w:rPr>
            </w:pPr>
            <w:r w:rsidRPr="00C84711">
              <w:fldChar w:fldCharType="begin">
                <w:ffData>
                  <w:name w:val="Bookmark Copie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bookmarkStart w:id="2" w:name="Bookmark_Copie_1"/>
            <w:bookmarkEnd w:id="2"/>
            <w:r w:rsidRPr="00C84711">
              <w:rPr>
                <w:rFonts w:ascii="Calibri" w:hAnsi="Calibri" w:cs="Calibri"/>
              </w:rPr>
              <w:t> </w:t>
            </w:r>
            <w:r w:rsidR="00C84711" w:rsidRPr="00C84711">
              <w:t xml:space="preserve">Au lot n°02 – </w:t>
            </w:r>
            <w:r w:rsidR="006135C7" w:rsidRPr="00C84711">
              <w:t xml:space="preserve"> Département de la Marne (51)</w:t>
            </w:r>
          </w:p>
        </w:tc>
      </w:tr>
      <w:tr w:rsidR="00B66ACB" w:rsidRPr="00C84711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Pr="00C84711" w:rsidRDefault="00B66ACB" w:rsidP="00011A9D">
            <w:pPr>
              <w:jc w:val="both"/>
              <w:rPr>
                <w:rFonts w:eastAsia="Calibri"/>
              </w:rPr>
            </w:pPr>
          </w:p>
        </w:tc>
      </w:tr>
      <w:tr w:rsidR="00B66ACB" w:rsidRPr="00C84711" w:rsidTr="00011A9D">
        <w:trPr>
          <w:gridAfter w:val="1"/>
          <w:wAfter w:w="284" w:type="dxa"/>
        </w:trPr>
        <w:tc>
          <w:tcPr>
            <w:tcW w:w="9322" w:type="dxa"/>
            <w:shd w:val="clear" w:color="auto" w:fill="auto"/>
          </w:tcPr>
          <w:p w:rsidR="00B66ACB" w:rsidRPr="00C84711" w:rsidRDefault="00011A9D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bookmarkStart w:id="3" w:name="Bookmark_Copie_2"/>
            <w:bookmarkEnd w:id="3"/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03 </w:t>
            </w:r>
            <w:r w:rsidR="00C84711" w:rsidRPr="00C84711">
              <w:t>–</w:t>
            </w:r>
            <w:r w:rsidRPr="00C84711">
              <w:t xml:space="preserve"> </w:t>
            </w:r>
            <w:r w:rsidR="006135C7" w:rsidRPr="00C84711">
              <w:t xml:space="preserve"> Gendarmerie de la Marne (51)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04 – </w:t>
            </w:r>
            <w:r w:rsidR="006135C7" w:rsidRPr="00C84711">
              <w:t xml:space="preserve"> Département de la Haute-Marne (52)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05 – </w:t>
            </w:r>
            <w:r w:rsidR="006135C7" w:rsidRPr="00C84711">
              <w:t xml:space="preserve"> Département de la Meurthe et Moselle (54)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06 – </w:t>
            </w:r>
            <w:r w:rsidR="006135C7" w:rsidRPr="00C84711">
              <w:t xml:space="preserve"> Université de Lorraine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07 – </w:t>
            </w:r>
            <w:r w:rsidR="006135C7" w:rsidRPr="00C84711">
              <w:t xml:space="preserve"> Département de la Meuse (55)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08 – </w:t>
            </w:r>
            <w:r w:rsidR="006135C7" w:rsidRPr="00C84711">
              <w:t xml:space="preserve"> Département de la Moselle (57)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09 – </w:t>
            </w:r>
            <w:r w:rsidR="006135C7" w:rsidRPr="00C84711">
              <w:t xml:space="preserve"> Gendarmerie de la Moselle (57)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10 – </w:t>
            </w:r>
            <w:r w:rsidR="006135C7">
              <w:t>Département des Vosges (88) et du Haut-Rhin (68)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>11 – Dé</w:t>
            </w:r>
            <w:r w:rsidR="006135C7">
              <w:t>partement du Bas-Rhin (67</w:t>
            </w:r>
            <w:r w:rsidRPr="00C84711">
              <w:t>)</w:t>
            </w:r>
          </w:p>
          <w:p w:rsidR="00C84711" w:rsidRPr="00C84711" w:rsidRDefault="00C84711" w:rsidP="00C84711">
            <w:pPr>
              <w:jc w:val="both"/>
            </w:pPr>
          </w:p>
          <w:p w:rsidR="00C84711" w:rsidRPr="00C84711" w:rsidRDefault="00C84711" w:rsidP="00C84711">
            <w:pPr>
              <w:jc w:val="both"/>
            </w:pPr>
            <w:r w:rsidRPr="00C84711">
              <w:fldChar w:fldCharType="begin">
                <w:ffData>
                  <w:name w:val="Bookmark Copie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711">
              <w:instrText xml:space="preserve"> FORMCHECKBOX </w:instrText>
            </w:r>
            <w:r w:rsidR="0011604A">
              <w:fldChar w:fldCharType="separate"/>
            </w:r>
            <w:r w:rsidRPr="00C84711">
              <w:fldChar w:fldCharType="end"/>
            </w:r>
            <w:r w:rsidRPr="00C84711">
              <w:rPr>
                <w:rFonts w:ascii="Calibri" w:hAnsi="Calibri" w:cs="Calibri"/>
              </w:rPr>
              <w:t> </w:t>
            </w:r>
            <w:r w:rsidRPr="00C84711">
              <w:t>Au lot n</w:t>
            </w:r>
            <w:r w:rsidRPr="00C84711">
              <w:rPr>
                <w:rFonts w:cs="Marianne"/>
              </w:rPr>
              <w:t>°</w:t>
            </w:r>
            <w:r w:rsidRPr="00C84711">
              <w:t xml:space="preserve">12 – </w:t>
            </w:r>
            <w:r w:rsidR="00687ECC">
              <w:t>G</w:t>
            </w:r>
            <w:r w:rsidR="006135C7">
              <w:t>endarmerie du Bas-Rhin (67)</w:t>
            </w:r>
          </w:p>
          <w:p w:rsidR="00C84711" w:rsidRPr="00C84711" w:rsidRDefault="00C84711" w:rsidP="00C84711">
            <w:pPr>
              <w:jc w:val="both"/>
              <w:rPr>
                <w:rFonts w:eastAsia="Calibri"/>
              </w:rPr>
            </w:pPr>
          </w:p>
        </w:tc>
      </w:tr>
    </w:tbl>
    <w:p w:rsidR="00B66ACB" w:rsidRDefault="00B66ACB">
      <w:pPr>
        <w:pStyle w:val="fcasegauche"/>
        <w:tabs>
          <w:tab w:val="left" w:pos="851"/>
        </w:tabs>
        <w:spacing w:before="120" w:after="0"/>
        <w:ind w:left="0" w:firstLine="0"/>
        <w:rPr>
          <w:rFonts w:cs="Arial"/>
          <w:iCs/>
        </w:rPr>
      </w:pPr>
    </w:p>
    <w:p w:rsidR="00C84711" w:rsidRDefault="00C84711">
      <w:pPr>
        <w:pStyle w:val="fcasegauche"/>
        <w:tabs>
          <w:tab w:val="left" w:pos="851"/>
        </w:tabs>
        <w:spacing w:before="120" w:after="0"/>
        <w:ind w:left="0" w:firstLine="0"/>
        <w:rPr>
          <w:rFonts w:cs="Arial"/>
          <w:iCs/>
        </w:rPr>
      </w:pPr>
    </w:p>
    <w:p w:rsidR="0011604A" w:rsidRDefault="0011604A">
      <w:pPr>
        <w:pStyle w:val="fcasegauche"/>
        <w:tabs>
          <w:tab w:val="left" w:pos="851"/>
        </w:tabs>
        <w:spacing w:before="120" w:after="0"/>
        <w:ind w:left="0" w:firstLine="0"/>
        <w:rPr>
          <w:rFonts w:cs="Arial"/>
          <w:iCs/>
        </w:rPr>
      </w:pPr>
      <w:bookmarkStart w:id="4" w:name="_GoBack"/>
      <w:bookmarkEnd w:id="4"/>
    </w:p>
    <w:p w:rsidR="00B66ACB" w:rsidRDefault="00B66ACB" w:rsidP="00011A9D">
      <w:pPr>
        <w:pStyle w:val="fcasegauche"/>
        <w:tabs>
          <w:tab w:val="left" w:pos="851"/>
        </w:tabs>
        <w:spacing w:after="0"/>
        <w:ind w:left="0" w:firstLine="0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B - Engagement du titulaire ou du groupement titulaire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Titre2"/>
        <w:numPr>
          <w:ilvl w:val="0"/>
          <w:numId w:val="0"/>
        </w:numPr>
        <w:tabs>
          <w:tab w:val="left" w:pos="851"/>
          <w:tab w:val="left" w:pos="2268"/>
        </w:tabs>
        <w:ind w:left="576" w:hanging="576"/>
        <w:rPr>
          <w:rFonts w:ascii="Marianne" w:hAnsi="Marianne"/>
        </w:rPr>
      </w:pPr>
      <w:r>
        <w:rPr>
          <w:rFonts w:ascii="Marianne" w:hAnsi="Marianne" w:cs="Arial"/>
          <w:sz w:val="22"/>
          <w:szCs w:val="22"/>
        </w:rPr>
        <w:t>B1 - Identification et engagement du titulaire ou du groupement titulaire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</w:tabs>
        <w:spacing w:after="240"/>
        <w:jc w:val="both"/>
        <w:rPr>
          <w:rFonts w:cs="Arial"/>
        </w:rPr>
      </w:pPr>
      <w:r>
        <w:rPr>
          <w:rFonts w:cs="Arial"/>
        </w:rPr>
        <w:t>Après avoir pris connaissance des pièces constitutives de l’accord-cadre suivantes</w:t>
      </w:r>
      <w:r>
        <w:rPr>
          <w:rFonts w:ascii="Calibri" w:hAnsi="Calibri" w:cs="Calibri"/>
        </w:rPr>
        <w:t> </w:t>
      </w:r>
      <w:r>
        <w:rPr>
          <w:rFonts w:cs="Arial"/>
        </w:rPr>
        <w:t>;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 w:themeColor="text1"/>
          <w:lang w:eastAsia="fr-FR"/>
        </w:rPr>
      </w:pPr>
      <w:proofErr w:type="gramStart"/>
      <w:r>
        <w:rPr>
          <w:rFonts w:eastAsia="Arial" w:cs="Arial"/>
          <w:color w:val="000000" w:themeColor="text1"/>
          <w:lang w:eastAsia="fr-FR"/>
        </w:rPr>
        <w:t>l’acte</w:t>
      </w:r>
      <w:proofErr w:type="gramEnd"/>
      <w:r>
        <w:rPr>
          <w:rFonts w:eastAsia="Arial" w:cs="Arial"/>
          <w:color w:val="000000" w:themeColor="text1"/>
          <w:lang w:eastAsia="fr-FR"/>
        </w:rPr>
        <w:t xml:space="preserve"> d’engagement (AE) et ses annexes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:</w:t>
      </w:r>
    </w:p>
    <w:p w:rsidR="00B66ACB" w:rsidRDefault="00011A9D" w:rsidP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 xml:space="preserve">AN1_TARIFS </w:t>
      </w:r>
      <w:r>
        <w:rPr>
          <w:rFonts w:eastAsia="Arial" w:cs="Arial"/>
          <w:b/>
          <w:bCs/>
          <w:color w:val="000000" w:themeColor="text1"/>
          <w:lang w:eastAsia="fr-FR"/>
        </w:rPr>
        <w:t>(1 fichier distinct pour chaque lot)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</w:pPr>
      <w:proofErr w:type="gramStart"/>
      <w:r>
        <w:rPr>
          <w:rFonts w:eastAsia="Arial" w:cs="Arial"/>
          <w:color w:val="000000" w:themeColor="text1"/>
          <w:lang w:eastAsia="fr-FR"/>
        </w:rPr>
        <w:t>le</w:t>
      </w:r>
      <w:proofErr w:type="gramEnd"/>
      <w:r>
        <w:rPr>
          <w:rFonts w:eastAsia="Arial" w:cs="Arial"/>
          <w:color w:val="000000" w:themeColor="text1"/>
          <w:lang w:eastAsia="fr-FR"/>
        </w:rPr>
        <w:t xml:space="preserve"> cahier des clauses particulières (CCP) et ses annexes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:</w:t>
      </w:r>
    </w:p>
    <w:p w:rsidR="00B66ACB" w:rsidRDefault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>AN1_circulaire_DIE</w:t>
      </w:r>
    </w:p>
    <w:p w:rsidR="00B66ACB" w:rsidRDefault="00011A9D" w:rsidP="00011A9D">
      <w:pPr>
        <w:numPr>
          <w:ilvl w:val="1"/>
          <w:numId w:val="2"/>
        </w:numPr>
        <w:suppressAutoHyphens w:val="0"/>
        <w:spacing w:before="40" w:after="40" w:line="247" w:lineRule="auto"/>
        <w:ind w:right="16" w:hanging="360"/>
        <w:jc w:val="both"/>
      </w:pPr>
      <w:r>
        <w:rPr>
          <w:rFonts w:eastAsia="Arial" w:cs="Arial"/>
          <w:color w:val="000000" w:themeColor="text1"/>
          <w:lang w:eastAsia="fr-FR"/>
        </w:rPr>
        <w:t>AN2_fiche_DIE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 w:themeColor="text1"/>
          <w:lang w:eastAsia="fr-FR"/>
        </w:rPr>
      </w:pPr>
      <w:proofErr w:type="gramStart"/>
      <w:r>
        <w:rPr>
          <w:rFonts w:eastAsia="Arial" w:cs="Arial"/>
          <w:color w:val="000000" w:themeColor="text1"/>
          <w:lang w:eastAsia="fr-FR"/>
        </w:rPr>
        <w:t>le</w:t>
      </w:r>
      <w:proofErr w:type="gramEnd"/>
      <w:r>
        <w:rPr>
          <w:rFonts w:eastAsia="Arial" w:cs="Arial"/>
          <w:color w:val="000000" w:themeColor="text1"/>
          <w:lang w:eastAsia="fr-FR"/>
        </w:rPr>
        <w:t xml:space="preserve"> CCAG-PI approuvé par l’arrêté du 30 mars 2021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;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/>
          <w:lang w:eastAsia="fr-FR"/>
        </w:rPr>
      </w:pPr>
      <w:proofErr w:type="gramStart"/>
      <w:r>
        <w:rPr>
          <w:rFonts w:eastAsia="Arial" w:cs="Arial"/>
          <w:color w:val="000000" w:themeColor="text1"/>
          <w:lang w:eastAsia="fr-FR"/>
        </w:rPr>
        <w:t>le</w:t>
      </w:r>
      <w:proofErr w:type="gramEnd"/>
      <w:r>
        <w:rPr>
          <w:rFonts w:eastAsia="Arial" w:cs="Arial"/>
          <w:color w:val="000000" w:themeColor="text1"/>
          <w:lang w:eastAsia="fr-FR"/>
        </w:rPr>
        <w:t xml:space="preserve"> cadre de réponse technique (CRT)</w:t>
      </w:r>
      <w:r>
        <w:rPr>
          <w:rFonts w:ascii="Calibri" w:eastAsia="Arial" w:hAnsi="Calibri" w:cs="Calibri"/>
          <w:color w:val="000000" w:themeColor="text1"/>
          <w:lang w:eastAsia="fr-FR"/>
        </w:rPr>
        <w:t> </w:t>
      </w:r>
      <w:r>
        <w:rPr>
          <w:rFonts w:eastAsia="Arial" w:cs="Arial"/>
          <w:color w:val="000000" w:themeColor="text1"/>
          <w:lang w:eastAsia="fr-FR"/>
        </w:rPr>
        <w:t>;</w:t>
      </w:r>
      <w:r>
        <w:rPr>
          <w:rFonts w:eastAsia="Arial" w:cs="Arial"/>
          <w:color w:val="000000"/>
          <w:lang w:eastAsia="fr-FR"/>
        </w:rPr>
        <w:t xml:space="preserve"> </w:t>
      </w:r>
    </w:p>
    <w:p w:rsidR="00B66ACB" w:rsidRDefault="00011A9D">
      <w:pPr>
        <w:numPr>
          <w:ilvl w:val="0"/>
          <w:numId w:val="2"/>
        </w:numPr>
        <w:suppressAutoHyphens w:val="0"/>
        <w:spacing w:before="40" w:after="40" w:line="247" w:lineRule="auto"/>
        <w:ind w:right="16" w:hanging="360"/>
        <w:jc w:val="both"/>
        <w:rPr>
          <w:rFonts w:eastAsia="Arial" w:cs="Arial"/>
          <w:color w:val="000000"/>
          <w:lang w:eastAsia="fr-FR"/>
        </w:rPr>
      </w:pPr>
      <w:proofErr w:type="gramStart"/>
      <w:r>
        <w:rPr>
          <w:rFonts w:eastAsia="Arial" w:cs="Arial"/>
          <w:color w:val="000000" w:themeColor="text1"/>
          <w:lang w:eastAsia="fr-FR"/>
        </w:rPr>
        <w:t>l</w:t>
      </w:r>
      <w:r>
        <w:t>’offre</w:t>
      </w:r>
      <w:proofErr w:type="gramEnd"/>
      <w:r>
        <w:t xml:space="preserve"> technique et les pièces supplémentaires présentées par le candidat retenu</w:t>
      </w:r>
      <w:r>
        <w:rPr>
          <w:rFonts w:ascii="Calibri" w:hAnsi="Calibri" w:cs="Calibri"/>
        </w:rPr>
        <w:t> </w:t>
      </w:r>
      <w:r>
        <w:rPr>
          <w:rFonts w:cs="Calibri"/>
        </w:rPr>
        <w:t>;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proofErr w:type="gramStart"/>
      <w:r>
        <w:rPr>
          <w:rFonts w:cs="Arial"/>
        </w:rPr>
        <w:t>et</w:t>
      </w:r>
      <w:proofErr w:type="gramEnd"/>
      <w:r>
        <w:rPr>
          <w:rFonts w:cs="Arial"/>
        </w:rPr>
        <w:t xml:space="preserve"> conformément à leurs clauses, le titulaire ou groupement titulaire s’engage à exécuter les prestations demandées aux prix indiqués dans</w:t>
      </w:r>
      <w:r>
        <w:rPr>
          <w:rFonts w:cs="Arial"/>
          <w:b/>
        </w:rPr>
        <w:t xml:space="preserve"> </w:t>
      </w:r>
      <w:r>
        <w:rPr>
          <w:rFonts w:cs="Arial"/>
          <w:b/>
          <w:u w:val="single"/>
        </w:rPr>
        <w:t xml:space="preserve">les annexes financières jointes au présent </w:t>
      </w:r>
      <w:r>
        <w:rPr>
          <w:b/>
          <w:u w:val="single"/>
        </w:rPr>
        <w:t>document.</w:t>
      </w:r>
    </w:p>
    <w:p w:rsidR="00B66ACB" w:rsidRDefault="00B66ACB">
      <w:pPr>
        <w:tabs>
          <w:tab w:val="left" w:pos="851"/>
        </w:tabs>
        <w:jc w:val="both"/>
        <w:rPr>
          <w:rFonts w:cs="Arial"/>
        </w:rPr>
      </w:pPr>
    </w:p>
    <w:p w:rsidR="00011A9D" w:rsidRDefault="00011A9D">
      <w:pPr>
        <w:tabs>
          <w:tab w:val="left" w:pos="851"/>
        </w:tabs>
        <w:jc w:val="both"/>
        <w:rPr>
          <w:rFonts w:cs="Arial"/>
        </w:rPr>
      </w:pPr>
    </w:p>
    <w:p w:rsidR="00011A9D" w:rsidRDefault="00011A9D">
      <w:pPr>
        <w:tabs>
          <w:tab w:val="left" w:pos="851"/>
        </w:tabs>
        <w:jc w:val="both"/>
        <w:rPr>
          <w:rFonts w:cs="Arial"/>
        </w:rPr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u w:val="single"/>
        </w:rPr>
      </w:pPr>
      <w:r>
        <w:rPr>
          <w:rFonts w:cs="Arial"/>
          <w:b/>
          <w:sz w:val="22"/>
          <w:szCs w:val="22"/>
          <w:u w:val="single"/>
        </w:rPr>
        <w:t>Compte(s) à créditer</w:t>
      </w:r>
      <w:r>
        <w:rPr>
          <w:rFonts w:ascii="Calibri" w:hAnsi="Calibri" w:cs="Calibri"/>
          <w:b/>
          <w:sz w:val="22"/>
          <w:szCs w:val="22"/>
          <w:u w:val="single"/>
        </w:rPr>
        <w:t> </w:t>
      </w:r>
      <w:r>
        <w:rPr>
          <w:rFonts w:cs="Arial"/>
          <w:b/>
          <w:sz w:val="22"/>
          <w:szCs w:val="22"/>
          <w:u w:val="single"/>
        </w:rPr>
        <w:t>:</w:t>
      </w:r>
    </w:p>
    <w:p w:rsidR="00B66ACB" w:rsidRDefault="00011A9D">
      <w:pPr>
        <w:pStyle w:val="fcase1ertab"/>
        <w:tabs>
          <w:tab w:val="left" w:pos="851"/>
        </w:tabs>
        <w:ind w:left="0" w:firstLine="0"/>
        <w:rPr>
          <w:b/>
        </w:rPr>
      </w:pPr>
      <w:r>
        <w:rPr>
          <w:rFonts w:cs="Arial"/>
          <w:b/>
          <w:sz w:val="18"/>
          <w:szCs w:val="18"/>
        </w:rPr>
        <w:t>(Joindre un ou des relevé(s) d’identité bancaire ou postal.)</w:t>
      </w:r>
    </w:p>
    <w:p w:rsidR="00B66ACB" w:rsidRDefault="00B66AC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10195" w:type="dxa"/>
        <w:tblLayout w:type="fixed"/>
        <w:tblLook w:val="04A0" w:firstRow="1" w:lastRow="0" w:firstColumn="1" w:lastColumn="0" w:noHBand="0" w:noVBand="1"/>
      </w:tblPr>
      <w:tblGrid>
        <w:gridCol w:w="5097"/>
        <w:gridCol w:w="5098"/>
      </w:tblGrid>
      <w:tr w:rsidR="00B66ACB">
        <w:trPr>
          <w:trHeight w:val="610"/>
        </w:trPr>
        <w:tc>
          <w:tcPr>
            <w:tcW w:w="5097" w:type="dxa"/>
            <w:vAlign w:val="center"/>
          </w:tcPr>
          <w:p w:rsidR="00B66ACB" w:rsidRDefault="00011A9D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>
              <w:rPr>
                <w:rFonts w:eastAsia="Arial" w:cs="Arial"/>
                <w:spacing w:val="-10"/>
              </w:rPr>
              <w:t>Nom</w:t>
            </w:r>
            <w:r>
              <w:rPr>
                <w:rFonts w:cs="Arial"/>
              </w:rPr>
              <w:t xml:space="preserve"> de l’établissement bancaire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:rsidR="00B66ACB" w:rsidRDefault="00B66ACB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66ACB">
        <w:trPr>
          <w:trHeight w:val="560"/>
        </w:trPr>
        <w:tc>
          <w:tcPr>
            <w:tcW w:w="5097" w:type="dxa"/>
            <w:vAlign w:val="center"/>
          </w:tcPr>
          <w:p w:rsidR="00B66ACB" w:rsidRDefault="00011A9D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:rsidR="00B66ACB" w:rsidRDefault="00B66ACB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:rsidR="00B66ACB" w:rsidRDefault="00B66ACB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:rsidR="00B66ACB" w:rsidRDefault="00011A9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cs="Arial"/>
          <w:b/>
          <w:sz w:val="22"/>
          <w:szCs w:val="22"/>
          <w:u w:val="single"/>
        </w:rPr>
        <w:t>Avance</w:t>
      </w:r>
      <w:r>
        <w:rPr>
          <w:rFonts w:ascii="Calibri" w:hAnsi="Calibri" w:cs="Calibri"/>
          <w:b/>
        </w:rPr>
        <w:t> </w:t>
      </w:r>
      <w:r>
        <w:rPr>
          <w:rFonts w:cs="Arial"/>
          <w:i/>
          <w:sz w:val="18"/>
          <w:szCs w:val="18"/>
        </w:rPr>
        <w:t>(</w:t>
      </w:r>
      <w:hyperlink r:id="rId10">
        <w:r>
          <w:rPr>
            <w:rStyle w:val="Lienhypertexte"/>
            <w:rFonts w:cs="Arial"/>
            <w:i/>
            <w:sz w:val="18"/>
            <w:szCs w:val="18"/>
          </w:rPr>
          <w:t>article</w:t>
        </w:r>
        <w:r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>
          <w:rPr>
            <w:rStyle w:val="Lienhypertexte"/>
            <w:rFonts w:cs="Arial"/>
            <w:i/>
            <w:sz w:val="18"/>
            <w:szCs w:val="18"/>
          </w:rPr>
          <w:t>R.</w:t>
        </w:r>
        <w:r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>
        <w:rPr>
          <w:rFonts w:cs="Arial"/>
          <w:i/>
          <w:sz w:val="18"/>
          <w:szCs w:val="18"/>
        </w:rPr>
        <w:t xml:space="preserve"> du code de la commande publique)</w:t>
      </w:r>
      <w:r>
        <w:rPr>
          <w:rFonts w:ascii="Calibri" w:hAnsi="Calibri" w:cs="Calibri"/>
          <w:i/>
          <w:sz w:val="18"/>
          <w:szCs w:val="18"/>
        </w:rPr>
        <w:t> </w:t>
      </w:r>
      <w:r>
        <w:rPr>
          <w:rFonts w:cs="Arial"/>
          <w:sz w:val="18"/>
          <w:szCs w:val="18"/>
        </w:rPr>
        <w:t>:</w:t>
      </w:r>
    </w:p>
    <w:p w:rsidR="00B66ACB" w:rsidRDefault="00B66ACB">
      <w:pPr>
        <w:tabs>
          <w:tab w:val="left" w:pos="426"/>
          <w:tab w:val="left" w:pos="851"/>
        </w:tabs>
        <w:rPr>
          <w:rFonts w:cs="Arial"/>
          <w:b/>
        </w:rPr>
      </w:pPr>
    </w:p>
    <w:p w:rsidR="00B66ACB" w:rsidRDefault="00011A9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</w:t>
      </w:r>
      <w:r>
        <w:rPr>
          <w:rFonts w:ascii="Calibri" w:hAnsi="Calibri" w:cs="Calibri"/>
        </w:rPr>
        <w:t> </w:t>
      </w:r>
      <w:r>
        <w:t>:</w:t>
      </w:r>
      <w:r>
        <w:tab/>
      </w:r>
      <w:r>
        <w:tab/>
      </w:r>
      <w:r>
        <w:fldChar w:fldCharType="begin">
          <w:ffData>
            <w:name w:val="Bookmark Copie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5" w:name="Bookmark_Copie_3"/>
      <w:bookmarkEnd w:id="5"/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Bookmark Copie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6" w:name="Bookmark_Copie_4"/>
      <w:bookmarkEnd w:id="6"/>
      <w:r>
        <w:tab/>
        <w:t>Oui</w:t>
      </w:r>
    </w:p>
    <w:p w:rsidR="00B66ACB" w:rsidRDefault="00B66ACB">
      <w:pPr>
        <w:tabs>
          <w:tab w:val="left" w:pos="851"/>
        </w:tabs>
        <w:jc w:val="both"/>
        <w:rPr>
          <w:rFonts w:cs="Arial"/>
        </w:rPr>
      </w:pPr>
    </w:p>
    <w:p w:rsidR="00B66ACB" w:rsidRDefault="00011A9D">
      <w:pPr>
        <w:pStyle w:val="Titre4"/>
        <w:numPr>
          <w:ilvl w:val="3"/>
          <w:numId w:val="3"/>
        </w:numPr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>
        <w:rPr>
          <w:rFonts w:ascii="Marianne" w:hAnsi="Marianne"/>
          <w:sz w:val="22"/>
          <w:szCs w:val="22"/>
          <w:u w:val="single"/>
        </w:rPr>
        <w:t>Durée d’exécution du marché public</w:t>
      </w:r>
      <w:r>
        <w:rPr>
          <w:rFonts w:ascii="Calibri" w:hAnsi="Calibri" w:cs="Calibri"/>
          <w:sz w:val="22"/>
          <w:szCs w:val="22"/>
          <w:u w:val="single"/>
        </w:rPr>
        <w:t> </w:t>
      </w:r>
      <w:r>
        <w:rPr>
          <w:rFonts w:ascii="Marianne" w:hAnsi="Marianne"/>
          <w:sz w:val="22"/>
          <w:szCs w:val="22"/>
          <w:u w:val="single"/>
        </w:rPr>
        <w:t>:</w:t>
      </w:r>
    </w:p>
    <w:p w:rsidR="00B66ACB" w:rsidRDefault="00B66ACB">
      <w:pPr>
        <w:tabs>
          <w:tab w:val="left" w:pos="576"/>
          <w:tab w:val="left" w:pos="851"/>
        </w:tabs>
        <w:jc w:val="both"/>
        <w:rPr>
          <w:rFonts w:cs="Arial"/>
        </w:rPr>
      </w:pPr>
    </w:p>
    <w:p w:rsidR="00B66ACB" w:rsidRDefault="00011A9D" w:rsidP="00011A9D">
      <w:pPr>
        <w:spacing w:before="57" w:after="280"/>
        <w:jc w:val="both"/>
        <w:rPr>
          <w:rFonts w:cs="Arial"/>
          <w:highlight w:val="yellow"/>
          <w:lang w:eastAsia="en-US"/>
        </w:rPr>
      </w:pPr>
      <w:r>
        <w:t>L’accord-cadre est conclu pour une durée ferme de douze mois qui court à compter de sa date de notification.</w:t>
      </w:r>
    </w:p>
    <w:p w:rsidR="00B66ACB" w:rsidRDefault="00011A9D" w:rsidP="00011A9D">
      <w:pPr>
        <w:spacing w:before="57" w:after="280"/>
        <w:jc w:val="both"/>
      </w:pPr>
      <w:r>
        <w:t>Il est reconductible tacitement trois fois pour une durée de douze (12) mois pour chaque période. Le titulaire ne peut refuser la reconduction de l’accord-cadre.</w:t>
      </w:r>
    </w:p>
    <w:p w:rsidR="00B66ACB" w:rsidRDefault="00011A9D" w:rsidP="00011A9D">
      <w:pPr>
        <w:spacing w:before="57" w:after="280"/>
        <w:jc w:val="both"/>
      </w:pPr>
      <w:r>
        <w:t>La décision de non reconduction est notifiée au titulaire au plus tard trois mois avant la date de fin de validité de l’accord-cadre par tout moyen permettant d’attester de sa bonne réception.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B66ACB">
        <w:tc>
          <w:tcPr>
            <w:tcW w:w="10419" w:type="dxa"/>
            <w:shd w:val="clear" w:color="auto" w:fill="66CCFF"/>
          </w:tcPr>
          <w:p w:rsidR="00B66ACB" w:rsidRDefault="00011A9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C1 – Identification et signature du marché public en cas de titulaire individuel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cs="Arial"/>
          <w:b/>
          <w:sz w:val="22"/>
          <w:szCs w:val="22"/>
        </w:rPr>
        <w:t>:</w:t>
      </w:r>
    </w:p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03"/>
      </w:tblGrid>
      <w:tr w:rsidR="00B66ACB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du 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Numéro SIRET</w:t>
            </w:r>
          </w:p>
        </w:tc>
      </w:tr>
    </w:tbl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:rsidR="00B66ACB" w:rsidRDefault="00B66ACB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2"/>
        <w:gridCol w:w="2905"/>
      </w:tblGrid>
      <w:tr w:rsidR="00B66ACB"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Nom, prénom et qualité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du signataire (*)</w:t>
            </w:r>
          </w:p>
        </w:tc>
        <w:tc>
          <w:tcPr>
            <w:tcW w:w="26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Lieu et date de signature</w:t>
            </w:r>
          </w:p>
        </w:tc>
        <w:tc>
          <w:tcPr>
            <w:tcW w:w="29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Signature</w:t>
            </w:r>
          </w:p>
        </w:tc>
      </w:tr>
      <w:tr w:rsidR="00B66ACB">
        <w:trPr>
          <w:trHeight w:val="2313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:rsidR="00011A9D" w:rsidRDefault="00011A9D">
      <w:pPr>
        <w:tabs>
          <w:tab w:val="left" w:pos="851"/>
        </w:tabs>
        <w:rPr>
          <w:rFonts w:cs="Arial"/>
          <w:b/>
          <w:sz w:val="22"/>
          <w:szCs w:val="22"/>
        </w:rPr>
      </w:pPr>
      <w:r>
        <w:rPr>
          <w:rFonts w:cs="Arial"/>
          <w:sz w:val="18"/>
          <w:szCs w:val="18"/>
        </w:rPr>
        <w:t xml:space="preserve">(*) Le signataire doit avoir le pouvoir d’engager la personne qu’il représente </w:t>
      </w:r>
      <w:r>
        <w:rPr>
          <w:rFonts w:cs="Arial"/>
          <w:b/>
          <w:sz w:val="18"/>
          <w:szCs w:val="18"/>
          <w:u w:val="single"/>
        </w:rPr>
        <w:t>(joindre les pouvoirs en annexe)</w:t>
      </w:r>
      <w:r>
        <w:rPr>
          <w:rFonts w:cs="Arial"/>
          <w:sz w:val="18"/>
          <w:szCs w:val="18"/>
        </w:rPr>
        <w:t>.</w:t>
      </w:r>
      <w:r>
        <w:rPr>
          <w:rFonts w:cs="Arial"/>
          <w:b/>
          <w:sz w:val="22"/>
          <w:szCs w:val="22"/>
        </w:rPr>
        <w:br/>
      </w:r>
    </w:p>
    <w:p w:rsidR="00B66ACB" w:rsidRDefault="00011A9D">
      <w:pPr>
        <w:tabs>
          <w:tab w:val="left" w:pos="851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C2 – Identification des membres et signature du marché public en cas de groupement</w:t>
      </w:r>
      <w:r>
        <w:rPr>
          <w:rFonts w:ascii="Calibri" w:hAnsi="Calibri" w:cs="Calibri"/>
          <w:b/>
          <w:sz w:val="22"/>
          <w:szCs w:val="22"/>
        </w:rPr>
        <w:t> </w:t>
      </w:r>
      <w:r>
        <w:rPr>
          <w:rFonts w:cs="Arial"/>
          <w:b/>
          <w:sz w:val="22"/>
          <w:szCs w:val="22"/>
        </w:rPr>
        <w:t>:</w:t>
      </w:r>
    </w:p>
    <w:p w:rsidR="00B66ACB" w:rsidRDefault="00B66ACB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00"/>
        <w:gridCol w:w="5101"/>
      </w:tblGrid>
      <w:tr w:rsidR="00B66ACB">
        <w:trPr>
          <w:trHeight w:val="784"/>
        </w:trPr>
        <w:tc>
          <w:tcPr>
            <w:tcW w:w="5100" w:type="dxa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0" w:type="dxa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  <w:szCs w:val="18"/>
              </w:rPr>
              <w:t>Nom commercial et la dénomination sociale du mandataire</w:t>
            </w:r>
          </w:p>
        </w:tc>
      </w:tr>
    </w:tbl>
    <w:p w:rsidR="00B66ACB" w:rsidRDefault="00B66ACB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101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5096"/>
      </w:tblGrid>
      <w:tr w:rsidR="00B66ACB">
        <w:tc>
          <w:tcPr>
            <w:tcW w:w="5102" w:type="dxa"/>
            <w:vMerge w:val="restart"/>
            <w:vAlign w:val="center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Le groupement d’opérateurs économiques est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:</w:t>
            </w:r>
          </w:p>
        </w:tc>
        <w:tc>
          <w:tcPr>
            <w:tcW w:w="5096" w:type="dxa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fldChar w:fldCharType="begin">
                <w:ffData>
                  <w:name w:val="Bookmark Copie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1604A">
              <w:fldChar w:fldCharType="separate"/>
            </w:r>
            <w:r>
              <w:fldChar w:fldCharType="end"/>
            </w:r>
            <w:bookmarkStart w:id="7" w:name="Bookmark_Copie_5"/>
            <w:bookmarkEnd w:id="7"/>
            <w:r>
              <w:rPr>
                <w:rFonts w:cs="Arial"/>
                <w:i/>
                <w:iCs/>
              </w:rPr>
              <w:t xml:space="preserve"> </w:t>
            </w:r>
            <w:r>
              <w:rPr>
                <w:rFonts w:cs="Arial"/>
              </w:rPr>
              <w:t>conjoint avec mandataire solidaire</w:t>
            </w:r>
          </w:p>
        </w:tc>
      </w:tr>
      <w:tr w:rsidR="00B66ACB">
        <w:tc>
          <w:tcPr>
            <w:tcW w:w="5102" w:type="dxa"/>
            <w:vMerge/>
          </w:tcPr>
          <w:p w:rsidR="00B66ACB" w:rsidRDefault="00B66ACB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:rsidR="00B66ACB" w:rsidRDefault="00011A9D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>
              <w:fldChar w:fldCharType="begin">
                <w:ffData>
                  <w:name w:val="Bookmark Copie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1604A">
              <w:fldChar w:fldCharType="separate"/>
            </w:r>
            <w:r>
              <w:fldChar w:fldCharType="end"/>
            </w:r>
            <w:bookmarkStart w:id="8" w:name="Bookmark_Copie_6"/>
            <w:bookmarkEnd w:id="8"/>
            <w:r>
              <w:rPr>
                <w:rFonts w:cs="Arial"/>
                <w:iCs/>
              </w:rPr>
              <w:t xml:space="preserve"> </w:t>
            </w:r>
            <w:r>
              <w:rPr>
                <w:rFonts w:cs="Arial"/>
              </w:rPr>
              <w:t>solidaire</w:t>
            </w:r>
          </w:p>
        </w:tc>
      </w:tr>
    </w:tbl>
    <w:p w:rsidR="00B66ACB" w:rsidRDefault="00011A9D">
      <w:pPr>
        <w:pStyle w:val="fcase1ertab"/>
        <w:numPr>
          <w:ilvl w:val="0"/>
          <w:numId w:val="5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Layout w:type="fixed"/>
        <w:tblLook w:val="0000" w:firstRow="0" w:lastRow="0" w:firstColumn="0" w:lastColumn="0" w:noHBand="0" w:noVBand="0"/>
      </w:tblPr>
      <w:tblGrid>
        <w:gridCol w:w="4955"/>
        <w:gridCol w:w="3233"/>
        <w:gridCol w:w="2013"/>
      </w:tblGrid>
      <w:tr w:rsidR="00B66ACB">
        <w:trPr>
          <w:trHeight w:val="567"/>
        </w:trPr>
        <w:tc>
          <w:tcPr>
            <w:tcW w:w="4955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Désignation des membres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6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prestations exécutées par les membres du groupement conjoint</w:t>
            </w:r>
          </w:p>
        </w:tc>
      </w:tr>
      <w:tr w:rsidR="00B66ACB">
        <w:trPr>
          <w:trHeight w:val="527"/>
        </w:trPr>
        <w:tc>
          <w:tcPr>
            <w:tcW w:w="4955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Montant HT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de la prestation</w:t>
            </w:r>
          </w:p>
        </w:tc>
      </w:tr>
      <w:tr w:rsidR="00B66ACB">
        <w:trPr>
          <w:trHeight w:val="800"/>
        </w:trPr>
        <w:tc>
          <w:tcPr>
            <w:tcW w:w="49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du 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  <w:snapToGrid w:val="0"/>
              <w:jc w:val="both"/>
            </w:pPr>
            <w:r>
              <w:rPr>
                <w:rFonts w:cs="Arial"/>
                <w:i/>
              </w:rPr>
              <w:t>Numéro SIRET</w:t>
            </w: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66ACB">
        <w:trPr>
          <w:trHeight w:val="800"/>
        </w:trPr>
        <w:tc>
          <w:tcPr>
            <w:tcW w:w="4955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Nom commercial et dénomination sociale de l’établissement qui exécutera la prestation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de l’établissement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du siège social (si différent)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Adresse électronique</w:t>
            </w:r>
          </w:p>
          <w:p w:rsidR="00B66ACB" w:rsidRDefault="00011A9D">
            <w:pPr>
              <w:tabs>
                <w:tab w:val="left" w:pos="851"/>
              </w:tabs>
            </w:pPr>
            <w:r>
              <w:rPr>
                <w:rFonts w:cs="Arial"/>
                <w:i/>
              </w:rPr>
              <w:t>Téléphone</w:t>
            </w:r>
          </w:p>
          <w:p w:rsidR="00B66ACB" w:rsidRDefault="00011A9D">
            <w:pPr>
              <w:tabs>
                <w:tab w:val="left" w:pos="851"/>
              </w:tabs>
              <w:snapToGrid w:val="0"/>
              <w:jc w:val="both"/>
            </w:pPr>
            <w:r>
              <w:rPr>
                <w:rFonts w:cs="Arial"/>
                <w:i/>
              </w:rPr>
              <w:t>Numéro SIRET</w:t>
            </w:r>
          </w:p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3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:rsidR="00B66ACB" w:rsidRDefault="00B66ACB">
      <w:pPr>
        <w:tabs>
          <w:tab w:val="left" w:pos="851"/>
        </w:tabs>
        <w:rPr>
          <w:rFonts w:cs="Arial"/>
          <w:b/>
          <w:sz w:val="22"/>
          <w:szCs w:val="22"/>
        </w:rPr>
      </w:pP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jc w:val="both"/>
      </w:pPr>
      <w:r>
        <w:fldChar w:fldCharType="begin">
          <w:ffData>
            <w:name w:val="Bookmark Copie 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9" w:name="Bookmark_Copie_7"/>
      <w:bookmarkEnd w:id="9"/>
      <w:r>
        <w:t xml:space="preserve"> Les membres du groupement ont donné mandat au mandataire, pour signer en leur nom et pour leur compte le présent acte d’engagement (</w:t>
      </w:r>
      <w:r>
        <w:rPr>
          <w:b/>
        </w:rPr>
        <w:t>joindre l’acte d’habilitation signé par tous les membres et fixant les conditions du mandat</w:t>
      </w:r>
      <w:r>
        <w:t>).</w:t>
      </w:r>
    </w:p>
    <w:p w:rsidR="00B66ACB" w:rsidRDefault="00B66ACB">
      <w:pPr>
        <w:jc w:val="both"/>
      </w:pPr>
    </w:p>
    <w:p w:rsidR="00B66ACB" w:rsidRDefault="00011A9D">
      <w:pPr>
        <w:spacing w:after="240"/>
        <w:jc w:val="both"/>
      </w:pPr>
      <w:proofErr w:type="gramStart"/>
      <w:r>
        <w:t>OU</w:t>
      </w:r>
      <w:proofErr w:type="gramEnd"/>
    </w:p>
    <w:p w:rsidR="00B66ACB" w:rsidRDefault="00011A9D">
      <w:pPr>
        <w:jc w:val="both"/>
        <w:rPr>
          <w:rFonts w:cs="Arial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10" w:name="Bookmark_Copie_8"/>
      <w:bookmarkEnd w:id="10"/>
      <w:r>
        <w:t xml:space="preserve"> </w:t>
      </w:r>
      <w:r>
        <w:rPr>
          <w:rFonts w:cs="Arial"/>
        </w:rPr>
        <w:t xml:space="preserve">Les membres du groupement signent le présent acte d’engagement et </w:t>
      </w:r>
      <w:r>
        <w:t>donnent mandat au mandataire, qui l’accepte</w:t>
      </w:r>
      <w:r>
        <w:rPr>
          <w:rFonts w:ascii="Calibri" w:hAnsi="Calibri" w:cs="Calibri"/>
        </w:rPr>
        <w:t> </w:t>
      </w:r>
      <w:r>
        <w:t>: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spacing w:after="240"/>
        <w:ind w:left="1134" w:hanging="567"/>
      </w:pPr>
      <w:r>
        <w:fldChar w:fldCharType="begin">
          <w:ffData>
            <w:name w:val="Bookmark Copie 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11" w:name="Bookmark_Copie_9"/>
      <w:bookmarkEnd w:id="11"/>
      <w:r>
        <w:t xml:space="preserve"> </w:t>
      </w:r>
      <w:r>
        <w:tab/>
      </w:r>
      <w:proofErr w:type="gramStart"/>
      <w:r>
        <w:t>pour</w:t>
      </w:r>
      <w:proofErr w:type="gramEnd"/>
      <w:r>
        <w:t xml:space="preserve"> les représenter vis-à-vis de l’acheteur et pour coordonner l’ensemble des prestations</w:t>
      </w:r>
      <w:r>
        <w:rPr>
          <w:rFonts w:ascii="Calibri" w:hAnsi="Calibri" w:cs="Calibri"/>
        </w:rPr>
        <w:t> </w:t>
      </w:r>
      <w:r>
        <w:t>;</w:t>
      </w:r>
    </w:p>
    <w:p w:rsidR="00B66ACB" w:rsidRDefault="00011A9D">
      <w:pPr>
        <w:spacing w:after="240"/>
        <w:ind w:left="1134" w:hanging="567"/>
        <w:jc w:val="both"/>
      </w:pPr>
      <w:r>
        <w:fldChar w:fldCharType="begin">
          <w:ffData>
            <w:name w:val="Bookmark Copie 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12" w:name="Bookmark_Copie_10"/>
      <w:bookmarkEnd w:id="12"/>
      <w:r>
        <w:tab/>
      </w:r>
      <w:proofErr w:type="gramStart"/>
      <w:r>
        <w:t>pour</w:t>
      </w:r>
      <w:proofErr w:type="gramEnd"/>
      <w:r>
        <w:t xml:space="preserve"> signer, en leur nom et pour leur compte, les actes d’exécution et modifications ultérieures du marché public</w:t>
      </w:r>
      <w:r>
        <w:rPr>
          <w:rFonts w:ascii="Calibri" w:hAnsi="Calibri" w:cs="Calibri"/>
        </w:rPr>
        <w:t> </w:t>
      </w:r>
      <w:r>
        <w:t>;</w:t>
      </w:r>
    </w:p>
    <w:p w:rsidR="00B66ACB" w:rsidRDefault="00011A9D">
      <w:pPr>
        <w:rPr>
          <w:rFonts w:ascii="Calibri" w:hAnsi="Calibri" w:cs="Calibri"/>
        </w:rPr>
      </w:pPr>
      <w:r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1604A">
        <w:fldChar w:fldCharType="separate"/>
      </w:r>
      <w:r>
        <w:fldChar w:fldCharType="end"/>
      </w:r>
      <w:bookmarkStart w:id="13" w:name="Bookmark_Copie_11"/>
      <w:bookmarkEnd w:id="13"/>
      <w:r>
        <w:rPr>
          <w:i/>
          <w:iCs/>
        </w:rPr>
        <w:t xml:space="preserve"> </w:t>
      </w:r>
      <w:r>
        <w:tab/>
      </w:r>
      <w:proofErr w:type="gramStart"/>
      <w:r>
        <w:t>ou</w:t>
      </w:r>
      <w:proofErr w:type="gramEnd"/>
      <w:r>
        <w:t xml:space="preserve"> dans les conditions définies en annexe</w:t>
      </w:r>
      <w:r>
        <w:rPr>
          <w:rFonts w:ascii="Calibri" w:hAnsi="Calibri" w:cs="Calibri"/>
        </w:rPr>
        <w:t>.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B66ACB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2"/>
        <w:gridCol w:w="2905"/>
      </w:tblGrid>
      <w:tr w:rsidR="00B66ACB">
        <w:trPr>
          <w:trHeight w:val="56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Nom, prénom et qualité</w:t>
            </w:r>
          </w:p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du signataire (*)</w:t>
            </w:r>
          </w:p>
        </w:tc>
        <w:tc>
          <w:tcPr>
            <w:tcW w:w="269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Lieu et date de signature</w:t>
            </w:r>
          </w:p>
        </w:tc>
        <w:tc>
          <w:tcPr>
            <w:tcW w:w="29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ACB" w:rsidRDefault="00011A9D">
            <w:pPr>
              <w:tabs>
                <w:tab w:val="left" w:pos="851"/>
              </w:tabs>
              <w:jc w:val="center"/>
            </w:pPr>
            <w:r>
              <w:rPr>
                <w:rFonts w:cs="Arial"/>
                <w:bCs/>
              </w:rPr>
              <w:t>Signature</w:t>
            </w:r>
          </w:p>
        </w:tc>
      </w:tr>
      <w:tr w:rsidR="00B66ACB">
        <w:trPr>
          <w:trHeight w:val="1550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right w:val="single" w:sz="4" w:space="0" w:color="000000"/>
            </w:tcBorders>
            <w:shd w:val="clear" w:color="auto" w:fill="CCFFFF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B66ACB">
        <w:trPr>
          <w:trHeight w:val="1715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2" w:type="dxa"/>
            <w:tcBorders>
              <w:bottom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ACB" w:rsidRDefault="00B66ACB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:rsidR="00B66ACB" w:rsidRDefault="00011A9D">
      <w:pPr>
        <w:tabs>
          <w:tab w:val="left" w:pos="851"/>
        </w:tabs>
        <w:jc w:val="both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8"/>
          <w:szCs w:val="18"/>
        </w:rPr>
        <w:t xml:space="preserve">(*) Le signataire doit avoir le pouvoir d’engager la personne qu’il représente </w:t>
      </w:r>
      <w:r>
        <w:rPr>
          <w:rFonts w:cs="Arial"/>
          <w:b/>
          <w:sz w:val="18"/>
          <w:szCs w:val="18"/>
          <w:u w:val="single"/>
        </w:rPr>
        <w:t>(joindre les pouvoirs en annexe).</w:t>
      </w:r>
    </w:p>
    <w:p w:rsidR="00B66ACB" w:rsidRDefault="00B66ACB">
      <w:pPr>
        <w:tabs>
          <w:tab w:val="left" w:pos="851"/>
        </w:tabs>
        <w:jc w:val="both"/>
        <w:rPr>
          <w:rFonts w:cs="Arial"/>
          <w:sz w:val="18"/>
          <w:szCs w:val="18"/>
        </w:rPr>
      </w:pPr>
    </w:p>
    <w:p w:rsidR="007E63B4" w:rsidRDefault="007E63B4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66ACB">
        <w:tc>
          <w:tcPr>
            <w:tcW w:w="10277" w:type="dxa"/>
            <w:shd w:val="clear" w:color="auto" w:fill="66CCFF"/>
          </w:tcPr>
          <w:p w:rsidR="00B66ACB" w:rsidRDefault="00011A9D">
            <w:r>
              <w:rPr>
                <w:b/>
                <w:sz w:val="22"/>
                <w:szCs w:val="22"/>
              </w:rPr>
              <w:lastRenderedPageBreak/>
              <w:t>D - Identification et signature de l’acheteur</w:t>
            </w:r>
          </w:p>
        </w:tc>
      </w:tr>
    </w:tbl>
    <w:p w:rsidR="00B66ACB" w:rsidRDefault="00B66ACB">
      <w:pPr>
        <w:tabs>
          <w:tab w:val="left" w:pos="851"/>
        </w:tabs>
      </w:pPr>
    </w:p>
    <w:p w:rsidR="00B66ACB" w:rsidRDefault="00011A9D">
      <w:pPr>
        <w:pStyle w:val="Titre1"/>
        <w:numPr>
          <w:ilvl w:val="0"/>
          <w:numId w:val="3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>
        <w:rPr>
          <w:rFonts w:ascii="Marianne" w:eastAsia="Arial" w:hAnsi="Marianne" w:cs="Arial"/>
          <w:spacing w:val="-10"/>
        </w:rPr>
        <w:t>Désignation</w:t>
      </w:r>
      <w:r>
        <w:rPr>
          <w:rFonts w:ascii="Marianne" w:hAnsi="Marianne" w:cs="Arial"/>
          <w:bCs/>
          <w:iCs/>
        </w:rPr>
        <w:t xml:space="preserve"> de l’acheteur</w:t>
      </w:r>
      <w:r>
        <w:rPr>
          <w:rFonts w:ascii="Calibri" w:hAnsi="Calibri" w:cs="Calibri"/>
          <w:bCs/>
          <w:iCs/>
        </w:rPr>
        <w:t> </w:t>
      </w:r>
      <w:r>
        <w:rPr>
          <w:rFonts w:ascii="Marianne" w:hAnsi="Marianne" w:cs="Arial"/>
          <w:bCs/>
          <w:iCs/>
        </w:rPr>
        <w:t>:</w:t>
      </w:r>
    </w:p>
    <w:p w:rsidR="00B66ACB" w:rsidRDefault="00011A9D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>
        <w:rPr>
          <w:rFonts w:ascii="Marianne" w:hAnsi="Marianne" w:cs="Arial"/>
        </w:rPr>
        <w:t>LA PREFECTURE DE RÉGION GRAND EST</w:t>
      </w:r>
    </w:p>
    <w:p w:rsidR="00B66ACB" w:rsidRDefault="00011A9D">
      <w:pPr>
        <w:pStyle w:val="En-tte"/>
        <w:numPr>
          <w:ilvl w:val="0"/>
          <w:numId w:val="4"/>
        </w:numPr>
        <w:tabs>
          <w:tab w:val="left" w:pos="851"/>
        </w:tabs>
        <w:jc w:val="both"/>
      </w:pPr>
      <w:r>
        <w:rPr>
          <w:rFonts w:cs="Arial"/>
        </w:rPr>
        <w:t>SECRÉTARIAT GÉNÉRAL POUR LES AFFAIRES RÉGIONALES ET EUROPÉENNES</w:t>
      </w:r>
    </w:p>
    <w:p w:rsidR="00B66ACB" w:rsidRDefault="00011A9D">
      <w:pPr>
        <w:pStyle w:val="En-tte"/>
        <w:numPr>
          <w:ilvl w:val="0"/>
          <w:numId w:val="4"/>
        </w:numPr>
        <w:tabs>
          <w:tab w:val="left" w:pos="851"/>
        </w:tabs>
        <w:jc w:val="both"/>
      </w:pPr>
      <w:r>
        <w:rPr>
          <w:rFonts w:cs="Arial"/>
        </w:rPr>
        <w:t>5, place de la République</w:t>
      </w:r>
    </w:p>
    <w:p w:rsidR="00B66ACB" w:rsidRDefault="00011A9D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851"/>
        </w:tabs>
        <w:jc w:val="both"/>
      </w:pPr>
      <w:r>
        <w:rPr>
          <w:rFonts w:cs="Arial"/>
        </w:rPr>
        <w:t>67073 Strasbourg cedex</w:t>
      </w:r>
    </w:p>
    <w:p w:rsidR="00B66ACB" w:rsidRDefault="0011604A">
      <w:pPr>
        <w:pStyle w:val="En-tte"/>
        <w:numPr>
          <w:ilvl w:val="0"/>
          <w:numId w:val="4"/>
        </w:numPr>
        <w:tabs>
          <w:tab w:val="clear" w:pos="4536"/>
          <w:tab w:val="clear" w:pos="9072"/>
          <w:tab w:val="left" w:pos="851"/>
        </w:tabs>
        <w:jc w:val="both"/>
      </w:pPr>
      <w:hyperlink r:id="rId11">
        <w:r w:rsidR="00011A9D">
          <w:rPr>
            <w:rStyle w:val="Lienhypertexte"/>
          </w:rPr>
          <w:t>achat@grand-est.gouv.fr</w:t>
        </w:r>
      </w:hyperlink>
      <w:r w:rsidR="00011A9D">
        <w:t xml:space="preserve"> </w:t>
      </w:r>
    </w:p>
    <w:p w:rsidR="00B66ACB" w:rsidRDefault="00B66AC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:rsidR="00B66ACB" w:rsidRDefault="00011A9D">
      <w:pPr>
        <w:numPr>
          <w:ilvl w:val="0"/>
          <w:numId w:val="3"/>
        </w:numPr>
        <w:tabs>
          <w:tab w:val="left" w:pos="426"/>
          <w:tab w:val="left" w:pos="851"/>
          <w:tab w:val="left" w:pos="5103"/>
        </w:tabs>
        <w:jc w:val="both"/>
      </w:pPr>
      <w:r>
        <w:rPr>
          <w:rFonts w:eastAsia="Arial" w:cs="Arial"/>
          <w:b/>
          <w:spacing w:val="-10"/>
        </w:rPr>
        <w:t>Nom</w:t>
      </w:r>
      <w:r>
        <w:rPr>
          <w:rFonts w:cs="Arial"/>
          <w:b/>
        </w:rPr>
        <w:t>, prénom, qualité du signataire du marché public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</w:p>
    <w:p w:rsidR="00B66ACB" w:rsidRDefault="00011A9D">
      <w:r>
        <w:rPr>
          <w:i/>
          <w:sz w:val="18"/>
          <w:szCs w:val="18"/>
          <w:highlight w:val="yellow"/>
        </w:rPr>
        <w:br/>
      </w:r>
      <w:r>
        <w:t>Monsieur</w:t>
      </w:r>
      <w:r>
        <w:rPr>
          <w:shd w:val="clear" w:color="auto" w:fill="FFFFFF"/>
        </w:rPr>
        <w:t xml:space="preserve"> Jacques WITKOWSKI</w:t>
      </w:r>
    </w:p>
    <w:p w:rsidR="00B66ACB" w:rsidRDefault="00011A9D">
      <w:pPr>
        <w:tabs>
          <w:tab w:val="left" w:pos="851"/>
        </w:tabs>
        <w:jc w:val="both"/>
      </w:pPr>
      <w:r>
        <w:rPr>
          <w:rFonts w:cs="Arial"/>
        </w:rPr>
        <w:t>Préfet de la région Grand Est</w:t>
      </w:r>
    </w:p>
    <w:p w:rsidR="00B66ACB" w:rsidRDefault="00B66ACB">
      <w:pPr>
        <w:tabs>
          <w:tab w:val="left" w:pos="851"/>
        </w:tabs>
        <w:jc w:val="both"/>
      </w:pPr>
    </w:p>
    <w:p w:rsidR="00B66ACB" w:rsidRDefault="00011A9D">
      <w:pPr>
        <w:numPr>
          <w:ilvl w:val="0"/>
          <w:numId w:val="3"/>
        </w:numPr>
        <w:jc w:val="both"/>
      </w:pPr>
      <w:r>
        <w:rPr>
          <w:rFonts w:cs="Arial"/>
          <w:b/>
        </w:rPr>
        <w:t>Personne habilitée à donner les renseignements prévus à l’</w:t>
      </w:r>
      <w:hyperlink r:id="rId12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2191-59</w:t>
        </w:r>
      </w:hyperlink>
      <w:r>
        <w:rPr>
          <w:rFonts w:cs="Arial"/>
          <w:b/>
        </w:rPr>
        <w:t xml:space="preserve"> du code de la commande publique, auquel renvoie l’</w:t>
      </w:r>
      <w:hyperlink r:id="rId13">
        <w:r>
          <w:rPr>
            <w:rStyle w:val="Lienhypertexte"/>
            <w:rFonts w:cs="Arial"/>
            <w:b/>
          </w:rPr>
          <w:t>article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R.</w:t>
        </w:r>
        <w:r>
          <w:rPr>
            <w:rStyle w:val="Lienhypertexte"/>
            <w:rFonts w:ascii="Calibri" w:hAnsi="Calibri" w:cs="Calibri"/>
            <w:b/>
          </w:rPr>
          <w:t> </w:t>
        </w:r>
        <w:r>
          <w:rPr>
            <w:rStyle w:val="Lienhypertexte"/>
            <w:rFonts w:cs="Arial"/>
            <w:b/>
          </w:rPr>
          <w:t>2391-28</w:t>
        </w:r>
      </w:hyperlink>
      <w:r>
        <w:rPr>
          <w:rFonts w:cs="Arial"/>
          <w:b/>
        </w:rPr>
        <w:t xml:space="preserve"> du même code (nantissements ou cessions de créances)</w:t>
      </w:r>
      <w:r>
        <w:rPr>
          <w:rFonts w:ascii="Calibri" w:hAnsi="Calibri" w:cs="Calibri"/>
          <w:b/>
        </w:rPr>
        <w:t> </w:t>
      </w:r>
      <w:r>
        <w:rPr>
          <w:rFonts w:cs="Arial"/>
          <w:b/>
        </w:rPr>
        <w:t>:</w:t>
      </w:r>
    </w:p>
    <w:p w:rsidR="00B66ACB" w:rsidRDefault="00011A9D">
      <w:pPr>
        <w:tabs>
          <w:tab w:val="left" w:pos="851"/>
        </w:tabs>
        <w:jc w:val="both"/>
      </w:pPr>
      <w:r>
        <w:rPr>
          <w:rFonts w:eastAsia="Arial" w:cs="Arial"/>
          <w:b/>
        </w:rPr>
        <w:t xml:space="preserve"> </w:t>
      </w:r>
    </w:p>
    <w:p w:rsidR="00B66ACB" w:rsidRDefault="00011A9D">
      <w:pPr>
        <w:pStyle w:val="western"/>
        <w:spacing w:before="0"/>
        <w:rPr>
          <w:rFonts w:ascii="Marianne" w:hAnsi="Marianne"/>
        </w:rPr>
      </w:pPr>
      <w:r>
        <w:rPr>
          <w:rFonts w:ascii="Marianne" w:hAnsi="Marianne"/>
          <w:b w:val="0"/>
          <w:bCs w:val="0"/>
          <w:sz w:val="20"/>
          <w:szCs w:val="20"/>
        </w:rPr>
        <w:t>Monsieur Samuel BOUJU</w:t>
      </w:r>
    </w:p>
    <w:p w:rsidR="00B66ACB" w:rsidRDefault="00011A9D">
      <w:pPr>
        <w:jc w:val="both"/>
      </w:pPr>
      <w:r>
        <w:rPr>
          <w:rFonts w:cs="Arial"/>
          <w:color w:val="000000"/>
        </w:rPr>
        <w:t>Secrétaire général pour les Affaires Régionales et Européennes</w:t>
      </w:r>
    </w:p>
    <w:p w:rsidR="00B66ACB" w:rsidRDefault="00011A9D">
      <w:pPr>
        <w:jc w:val="both"/>
      </w:pPr>
      <w:r>
        <w:rPr>
          <w:rFonts w:cs="Arial"/>
          <w:color w:val="000000"/>
        </w:rPr>
        <w:t>Tél. : 03 88 21 60 00</w:t>
      </w:r>
    </w:p>
    <w:p w:rsidR="00B66ACB" w:rsidRDefault="00011A9D">
      <w:pPr>
        <w:jc w:val="both"/>
      </w:pPr>
      <w:r>
        <w:rPr>
          <w:rFonts w:cs="Arial"/>
          <w:color w:val="000000"/>
        </w:rPr>
        <w:t xml:space="preserve">5 Place de la République </w:t>
      </w:r>
    </w:p>
    <w:p w:rsidR="00B66ACB" w:rsidRDefault="00011A9D">
      <w:pPr>
        <w:jc w:val="both"/>
      </w:pPr>
      <w:r>
        <w:rPr>
          <w:rFonts w:cs="Arial"/>
          <w:color w:val="000000"/>
        </w:rPr>
        <w:t xml:space="preserve">67073 Strasbourg cedex    </w:t>
      </w:r>
    </w:p>
    <w:p w:rsidR="00B66ACB" w:rsidRDefault="00B66ACB">
      <w:pPr>
        <w:pStyle w:val="fcase2metab"/>
        <w:ind w:left="0" w:firstLine="0"/>
        <w:rPr>
          <w:rFonts w:cs="Arial"/>
        </w:rPr>
      </w:pPr>
    </w:p>
    <w:p w:rsidR="00B66ACB" w:rsidRDefault="00011A9D">
      <w:pPr>
        <w:numPr>
          <w:ilvl w:val="0"/>
          <w:numId w:val="3"/>
        </w:numPr>
        <w:rPr>
          <w:b/>
        </w:rPr>
      </w:pPr>
      <w:r>
        <w:rPr>
          <w:rFonts w:eastAsia="Arial"/>
          <w:b/>
          <w:spacing w:val="-10"/>
        </w:rPr>
        <w:t>Désignation</w:t>
      </w:r>
      <w:r>
        <w:rPr>
          <w:b/>
        </w:rPr>
        <w:t>, adresse, numéro de téléphone du comptable assignataire</w:t>
      </w:r>
      <w:r>
        <w:rPr>
          <w:rFonts w:ascii="Calibri" w:hAnsi="Calibri" w:cs="Calibri"/>
          <w:b/>
        </w:rPr>
        <w:t> </w:t>
      </w:r>
      <w:r>
        <w:rPr>
          <w:b/>
        </w:rPr>
        <w:t>:</w:t>
      </w:r>
    </w:p>
    <w:p w:rsidR="00B66ACB" w:rsidRDefault="00B66ACB"/>
    <w:p w:rsidR="00B66ACB" w:rsidRDefault="00011A9D">
      <w:r>
        <w:t>Le comptable assignataire sera indiqué dans chaque bon de commande.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>
        <w:rPr>
          <w:rFonts w:cs="Arial"/>
          <w:b/>
          <w:caps/>
        </w:rPr>
        <w:t>P</w:t>
      </w:r>
      <w:r>
        <w:rPr>
          <w:rFonts w:cs="Arial"/>
          <w:b/>
        </w:rPr>
        <w:t>our l</w:t>
      </w:r>
      <w:r>
        <w:rPr>
          <w:rFonts w:cs="Arial"/>
          <w:b/>
          <w:caps/>
        </w:rPr>
        <w:t>’É</w:t>
      </w:r>
      <w:r>
        <w:rPr>
          <w:rFonts w:cs="Arial"/>
          <w:b/>
        </w:rPr>
        <w:t>tat et ses établissements :</w:t>
      </w:r>
    </w:p>
    <w:p w:rsidR="00B66ACB" w:rsidRDefault="00011A9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>
        <w:rPr>
          <w:rFonts w:cs="Arial"/>
          <w:i/>
          <w:sz w:val="18"/>
          <w:szCs w:val="18"/>
        </w:rPr>
        <w:t>(Visa ou avis de l’autorité chargée du contrôle financier.)</w:t>
      </w:r>
    </w:p>
    <w:p w:rsidR="00B66ACB" w:rsidRDefault="00B66ACB">
      <w:pPr>
        <w:tabs>
          <w:tab w:val="left" w:pos="851"/>
        </w:tabs>
        <w:rPr>
          <w:rFonts w:cs="Arial"/>
        </w:rPr>
      </w:pPr>
    </w:p>
    <w:p w:rsidR="00B66ACB" w:rsidRDefault="00011A9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À</w:t>
      </w:r>
      <w:r>
        <w:rPr>
          <w:rFonts w:ascii="Calibri" w:hAnsi="Calibri" w:cs="Calibri"/>
        </w:rPr>
        <w:t> </w:t>
      </w:r>
      <w:r>
        <w:rPr>
          <w:rFonts w:cs="Arial"/>
        </w:rPr>
        <w:t xml:space="preserve">Strasbourg, le </w:t>
      </w:r>
    </w:p>
    <w:p w:rsidR="00B66ACB" w:rsidRDefault="00B66ACB">
      <w:pPr>
        <w:tabs>
          <w:tab w:val="left" w:pos="851"/>
        </w:tabs>
      </w:pPr>
    </w:p>
    <w:p w:rsidR="00B66ACB" w:rsidRDefault="00011A9D">
      <w:pPr>
        <w:tabs>
          <w:tab w:val="left" w:pos="851"/>
        </w:tabs>
        <w:ind w:left="6804"/>
        <w:jc w:val="both"/>
      </w:pPr>
      <w:r>
        <w:rPr>
          <w:rFonts w:cs="Arial"/>
        </w:rPr>
        <w:t>Signature</w:t>
      </w:r>
    </w:p>
    <w:p w:rsidR="00B66ACB" w:rsidRDefault="00B66ACB"/>
    <w:p w:rsidR="00B66ACB" w:rsidRDefault="00B66ACB">
      <w:pPr>
        <w:tabs>
          <w:tab w:val="left" w:pos="851"/>
        </w:tabs>
        <w:jc w:val="both"/>
      </w:pPr>
    </w:p>
    <w:p w:rsidR="00B66ACB" w:rsidRDefault="00B66ACB">
      <w:pPr>
        <w:tabs>
          <w:tab w:val="left" w:pos="851"/>
        </w:tabs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7E63B4" w:rsidRDefault="007E63B4">
      <w:pPr>
        <w:tabs>
          <w:tab w:val="left" w:pos="851"/>
          <w:tab w:val="left" w:pos="3402"/>
        </w:tabs>
        <w:spacing w:before="120" w:after="120"/>
        <w:jc w:val="both"/>
      </w:pPr>
    </w:p>
    <w:p w:rsidR="00011A9D" w:rsidRDefault="00011A9D">
      <w:pPr>
        <w:tabs>
          <w:tab w:val="left" w:pos="851"/>
          <w:tab w:val="left" w:pos="3402"/>
        </w:tabs>
        <w:spacing w:before="120" w:after="120"/>
        <w:jc w:val="both"/>
      </w:pPr>
    </w:p>
    <w:p w:rsidR="00B66ACB" w:rsidRDefault="00011A9D">
      <w:r>
        <w:t>La notification est réalisée par le biais de la messagerie du profil d’acheteur PLACE.</w:t>
      </w:r>
    </w:p>
    <w:sectPr w:rsidR="00B66ACB">
      <w:type w:val="continuous"/>
      <w:pgSz w:w="11906" w:h="16838"/>
      <w:pgMar w:top="454" w:right="851" w:bottom="737" w:left="851" w:header="0" w:footer="68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E9" w:rsidRDefault="00011A9D">
      <w:r>
        <w:separator/>
      </w:r>
    </w:p>
  </w:endnote>
  <w:endnote w:type="continuationSeparator" w:id="0">
    <w:p w:rsidR="001E65E9" w:rsidRDefault="000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1"/>
    <w:family w:val="auto"/>
    <w:pitch w:val="default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1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9"/>
      <w:gridCol w:w="565"/>
      <w:gridCol w:w="164"/>
      <w:gridCol w:w="544"/>
    </w:tblGrid>
    <w:tr w:rsidR="00B66ACB">
      <w:trPr>
        <w:tblHeader/>
      </w:trPr>
      <w:tc>
        <w:tcPr>
          <w:tcW w:w="1560" w:type="dxa"/>
          <w:shd w:val="clear" w:color="auto" w:fill="66CCFF"/>
        </w:tcPr>
        <w:p w:rsidR="00B66ACB" w:rsidRDefault="00011A9D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3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  <w:i/>
            </w:rPr>
            <w:fldChar w:fldCharType="begin"/>
          </w:r>
          <w:r>
            <w:rPr>
              <w:rFonts w:ascii="Arial" w:hAnsi="Arial" w:cs="Arial"/>
              <w:b/>
              <w:i/>
            </w:rPr>
            <w:instrText xml:space="preserve"> FILENAME </w:instrText>
          </w:r>
          <w:r>
            <w:rPr>
              <w:rFonts w:ascii="Arial" w:hAnsi="Arial" w:cs="Arial"/>
              <w:b/>
              <w:i/>
            </w:rPr>
            <w:fldChar w:fldCharType="separate"/>
          </w:r>
          <w:r w:rsidR="00F53F1B">
            <w:rPr>
              <w:rFonts w:ascii="Arial" w:hAnsi="Arial" w:cs="Arial"/>
              <w:b/>
              <w:i/>
            </w:rPr>
            <w:t>2025_PFRAGE_PLANS_</w:t>
          </w:r>
          <w:r w:rsidR="004F2358">
            <w:rPr>
              <w:rFonts w:ascii="Arial" w:hAnsi="Arial" w:cs="Arial"/>
              <w:b/>
              <w:i/>
            </w:rPr>
            <w:t>HORS_ATE_</w:t>
          </w:r>
          <w:r>
            <w:rPr>
              <w:rFonts w:ascii="Arial" w:hAnsi="Arial" w:cs="Arial"/>
              <w:b/>
              <w:i/>
            </w:rPr>
            <w:t>AE.docx</w:t>
          </w:r>
          <w:r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9" w:type="dxa"/>
          <w:shd w:val="clear" w:color="auto" w:fill="66CCFF"/>
        </w:tcPr>
        <w:p w:rsidR="00B66ACB" w:rsidRDefault="00011A9D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5" w:type="dxa"/>
          <w:shd w:val="clear" w:color="auto" w:fill="66CCFF"/>
        </w:tcPr>
        <w:p w:rsidR="00B66ACB" w:rsidRDefault="00011A9D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1604A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1604A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B66ACB" w:rsidRDefault="00B66ACB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3"/>
      <w:gridCol w:w="899"/>
      <w:gridCol w:w="565"/>
      <w:gridCol w:w="164"/>
      <w:gridCol w:w="544"/>
    </w:tblGrid>
    <w:tr w:rsidR="00B66ACB">
      <w:trPr>
        <w:tblHeader/>
      </w:trPr>
      <w:tc>
        <w:tcPr>
          <w:tcW w:w="1560" w:type="dxa"/>
          <w:shd w:val="clear" w:color="auto" w:fill="66CCFF"/>
        </w:tcPr>
        <w:p w:rsidR="00B66ACB" w:rsidRDefault="00011A9D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3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  <w:i/>
            </w:rPr>
            <w:fldChar w:fldCharType="begin"/>
          </w:r>
          <w:r>
            <w:rPr>
              <w:rFonts w:ascii="Arial" w:hAnsi="Arial" w:cs="Arial"/>
              <w:b/>
              <w:i/>
            </w:rPr>
            <w:instrText xml:space="preserve"> FILENAME </w:instrText>
          </w:r>
          <w:r>
            <w:rPr>
              <w:rFonts w:ascii="Arial" w:hAnsi="Arial" w:cs="Arial"/>
              <w:b/>
              <w:i/>
            </w:rPr>
            <w:fldChar w:fldCharType="separate"/>
          </w:r>
          <w:r>
            <w:rPr>
              <w:rFonts w:ascii="Arial" w:hAnsi="Arial" w:cs="Arial"/>
              <w:b/>
              <w:i/>
            </w:rPr>
            <w:t>2025_PFRAGE_PLANS_ATE_AE.docx</w:t>
          </w:r>
          <w:r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9" w:type="dxa"/>
          <w:shd w:val="clear" w:color="auto" w:fill="66CCFF"/>
        </w:tcPr>
        <w:p w:rsidR="00B66ACB" w:rsidRDefault="00011A9D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5" w:type="dxa"/>
          <w:shd w:val="clear" w:color="auto" w:fill="66CCFF"/>
        </w:tcPr>
        <w:p w:rsidR="00B66ACB" w:rsidRDefault="00011A9D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B66ACB" w:rsidRDefault="00011A9D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B66ACB" w:rsidRDefault="00B66AC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E9" w:rsidRDefault="00011A9D">
      <w:r>
        <w:separator/>
      </w:r>
    </w:p>
  </w:footnote>
  <w:footnote w:type="continuationSeparator" w:id="0">
    <w:p w:rsidR="001E65E9" w:rsidRDefault="000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110B"/>
    <w:multiLevelType w:val="multilevel"/>
    <w:tmpl w:val="2B6E87A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cs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38734E"/>
    <w:multiLevelType w:val="multilevel"/>
    <w:tmpl w:val="AF26E0C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E70A45"/>
    <w:multiLevelType w:val="multilevel"/>
    <w:tmpl w:val="6F7AF968"/>
    <w:lvl w:ilvl="0">
      <w:start w:val="1"/>
      <w:numFmt w:val="bullet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cs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41B33FFA"/>
    <w:multiLevelType w:val="multilevel"/>
    <w:tmpl w:val="45B20FD2"/>
    <w:lvl w:ilvl="0">
      <w:start w:val="1"/>
      <w:numFmt w:val="bullet"/>
      <w:lvlText w:val="-"/>
      <w:lvlJc w:val="left"/>
      <w:pPr>
        <w:tabs>
          <w:tab w:val="num" w:pos="0"/>
        </w:tabs>
        <w:ind w:left="73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9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3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9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631156A8"/>
    <w:multiLevelType w:val="multilevel"/>
    <w:tmpl w:val="88B4EA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CB"/>
    <w:rsid w:val="00011A9D"/>
    <w:rsid w:val="0011604A"/>
    <w:rsid w:val="001E65E9"/>
    <w:rsid w:val="004F2358"/>
    <w:rsid w:val="005C6D5C"/>
    <w:rsid w:val="006135C7"/>
    <w:rsid w:val="00687ECC"/>
    <w:rsid w:val="007E63B4"/>
    <w:rsid w:val="00B66ACB"/>
    <w:rsid w:val="00C84711"/>
    <w:rsid w:val="00EB2B30"/>
    <w:rsid w:val="00F5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66AD"/>
  <w15:docId w15:val="{9DC123FE-E668-4349-B9FB-299DE53B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Arial" w:hAnsi="Arial"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Univers" w:hAnsi="Univers" w:cs="Univers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  <w:i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qFormat/>
    <w:rPr>
      <w:rFonts w:cs="Times New Roman"/>
      <w:sz w:val="16"/>
    </w:rPr>
  </w:style>
  <w:style w:type="character" w:customStyle="1" w:styleId="InternetLink">
    <w:name w:val="Internet Link"/>
    <w:qFormat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Appeldenotedefin1">
    <w:name w:val="Appel de note de fin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CommentaireCar">
    <w:name w:val="Commentaire Car"/>
    <w:uiPriority w:val="99"/>
    <w:qFormat/>
    <w:rPr>
      <w:rFonts w:ascii="Univers" w:hAnsi="Univers" w:cs="Univers"/>
      <w:lang w:eastAsia="zh-CN"/>
    </w:rPr>
  </w:style>
  <w:style w:type="character" w:customStyle="1" w:styleId="En-tteCar">
    <w:name w:val="En-tête Car"/>
    <w:qFormat/>
    <w:rPr>
      <w:rFonts w:ascii="Univers" w:hAnsi="Univers" w:cs="Univers"/>
      <w:lang w:eastAsia="zh-CN"/>
    </w:rPr>
  </w:style>
  <w:style w:type="character" w:customStyle="1" w:styleId="PieddepageCar">
    <w:name w:val="Pied de page Car"/>
    <w:qFormat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4F1130"/>
    <w:rPr>
      <w:sz w:val="16"/>
      <w:szCs w:val="16"/>
    </w:rPr>
  </w:style>
  <w:style w:type="character" w:customStyle="1" w:styleId="CommentaireCar1">
    <w:name w:val="Commentaire Car1"/>
    <w:basedOn w:val="Policepardfaut"/>
    <w:link w:val="Commentaire"/>
    <w:uiPriority w:val="99"/>
    <w:semiHidden/>
    <w:qFormat/>
    <w:rsid w:val="004F1130"/>
    <w:rPr>
      <w:rFonts w:ascii="Marianne" w:hAnsi="Marianne" w:cs="Univers"/>
      <w:lang w:eastAsia="zh-CN"/>
    </w:rPr>
  </w:style>
  <w:style w:type="character" w:customStyle="1" w:styleId="StandardCar1">
    <w:name w:val="Standard Car1"/>
    <w:basedOn w:val="Policepardfaut"/>
    <w:link w:val="Standard"/>
    <w:qFormat/>
    <w:rsid w:val="008418A5"/>
    <w:rPr>
      <w:rFonts w:ascii="Arial" w:eastAsia="Andale Sans UI" w:hAnsi="Arial" w:cs="Arial"/>
      <w:bCs/>
      <w:kern w:val="2"/>
      <w:lang w:eastAsia="ja-JP" w:bidi="fa-IR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30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qFormat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qFormat/>
  </w:style>
  <w:style w:type="paragraph" w:customStyle="1" w:styleId="Corpsdetexte21">
    <w:name w:val="Corps de texte 21"/>
    <w:basedOn w:val="Normal"/>
    <w:qFormat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qFormat/>
    <w:rPr>
      <w:rFonts w:ascii="Arial" w:hAnsi="Arial" w:cs="Arial"/>
      <w:bCs/>
      <w:i/>
      <w:iCs/>
      <w:sz w:val="16"/>
    </w:rPr>
  </w:style>
  <w:style w:type="paragraph" w:customStyle="1" w:styleId="BodyTextIndented">
    <w:name w:val="Body Text;Indented"/>
    <w:basedOn w:val="Normal"/>
    <w:qFormat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qFormat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qFormat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paragraph" w:styleId="Commentaire">
    <w:name w:val="annotation text"/>
    <w:basedOn w:val="Normal"/>
    <w:link w:val="CommentaireCar1"/>
    <w:uiPriority w:val="99"/>
    <w:unhideWhenUsed/>
    <w:rsid w:val="004F1130"/>
  </w:style>
  <w:style w:type="paragraph" w:customStyle="1" w:styleId="Standard">
    <w:name w:val="Standard"/>
    <w:link w:val="StandardCar1"/>
    <w:autoRedefine/>
    <w:qFormat/>
    <w:rsid w:val="008418A5"/>
    <w:pPr>
      <w:widowControl w:val="0"/>
      <w:spacing w:before="57"/>
      <w:jc w:val="both"/>
      <w:textAlignment w:val="center"/>
    </w:pPr>
    <w:rPr>
      <w:rFonts w:ascii="Arial" w:eastAsia="Andale Sans UI" w:hAnsi="Arial" w:cs="Arial"/>
      <w:bCs/>
      <w:kern w:val="2"/>
      <w:lang w:eastAsia="ja-JP" w:bidi="fa-IR"/>
    </w:rPr>
  </w:style>
  <w:style w:type="paragraph" w:customStyle="1" w:styleId="Contenudecadre">
    <w:name w:val="Contenu de cadre"/>
    <w:basedOn w:val="Normal"/>
    <w:uiPriority w:val="99"/>
    <w:qFormat/>
    <w:rsid w:val="00453534"/>
    <w:pPr>
      <w:widowControl w:val="0"/>
      <w:spacing w:before="57"/>
      <w:jc w:val="both"/>
      <w:textAlignment w:val="center"/>
    </w:pPr>
    <w:rPr>
      <w:rFonts w:ascii="Arial" w:eastAsia="Andale Sans UI" w:hAnsi="Arial" w:cs="Tahoma"/>
      <w:kern w:val="2"/>
      <w:szCs w:val="24"/>
      <w:lang w:eastAsia="ja-JP" w:bidi="fa-IR"/>
    </w:rPr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1165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CHASEZ Celine</dc:creator>
  <dc:description/>
  <cp:lastModifiedBy>BERTHEAU Nolwenn</cp:lastModifiedBy>
  <cp:revision>10</cp:revision>
  <dcterms:created xsi:type="dcterms:W3CDTF">2025-09-02T13:56:00Z</dcterms:created>
  <dcterms:modified xsi:type="dcterms:W3CDTF">2025-10-31T06:51:00Z</dcterms:modified>
  <dc:language>fr-FR</dc:language>
</cp:coreProperties>
</file>